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AE" w:rsidRDefault="003743AE" w:rsidP="00C34F04">
      <w:pPr>
        <w:rPr>
          <w:b/>
          <w:sz w:val="22"/>
          <w:szCs w:val="22"/>
        </w:rPr>
      </w:pPr>
    </w:p>
    <w:p w:rsidR="00641F0C" w:rsidRPr="009F3F82" w:rsidRDefault="00F60170" w:rsidP="00C34F04">
      <w:pPr>
        <w:rPr>
          <w:sz w:val="22"/>
          <w:szCs w:val="22"/>
        </w:rPr>
        <w:sectPr w:rsidR="00641F0C" w:rsidRPr="009F3F82" w:rsidSect="00337DCD">
          <w:headerReference w:type="default" r:id="rId8"/>
          <w:pgSz w:w="12240" w:h="15840" w:code="1"/>
          <w:pgMar w:top="1440" w:right="1440" w:bottom="1440" w:left="2160" w:header="720" w:footer="720" w:gutter="0"/>
          <w:cols w:space="720"/>
          <w:docGrid w:linePitch="360"/>
        </w:sectPr>
      </w:pPr>
      <w:r>
        <w:rPr>
          <w:b/>
          <w:sz w:val="22"/>
          <w:szCs w:val="22"/>
        </w:rPr>
        <w:t>STT101A</w:t>
      </w:r>
      <w:r w:rsidR="00D3528A" w:rsidRPr="009F3F82">
        <w:rPr>
          <w:sz w:val="22"/>
          <w:szCs w:val="22"/>
        </w:rPr>
        <w:t xml:space="preserve">– </w:t>
      </w:r>
      <w:r>
        <w:rPr>
          <w:i/>
          <w:sz w:val="22"/>
          <w:szCs w:val="22"/>
        </w:rPr>
        <w:t>Foundation Course in Statistics</w:t>
      </w:r>
      <w:r w:rsidR="0037011A" w:rsidRPr="009F3F82">
        <w:rPr>
          <w:i/>
          <w:sz w:val="22"/>
          <w:szCs w:val="22"/>
        </w:rPr>
        <w:br/>
      </w:r>
      <w:r w:rsidR="0037011A" w:rsidRPr="009F3F82">
        <w:rPr>
          <w:i/>
          <w:sz w:val="22"/>
          <w:szCs w:val="22"/>
        </w:rPr>
        <w:tab/>
      </w:r>
      <w:r w:rsidR="009B053E" w:rsidRPr="009F3F82">
        <w:rPr>
          <w:i/>
          <w:sz w:val="22"/>
          <w:szCs w:val="22"/>
        </w:rPr>
        <w:tab/>
      </w:r>
      <w:r w:rsidR="009B053E" w:rsidRPr="009F3F82">
        <w:rPr>
          <w:i/>
          <w:sz w:val="22"/>
          <w:szCs w:val="22"/>
        </w:rPr>
        <w:tab/>
      </w:r>
      <w:r w:rsidR="009B053E" w:rsidRPr="009F3F82">
        <w:rPr>
          <w:i/>
          <w:sz w:val="22"/>
          <w:szCs w:val="22"/>
        </w:rPr>
        <w:tab/>
      </w:r>
      <w:r w:rsidR="009B053E" w:rsidRPr="009F3F82">
        <w:rPr>
          <w:i/>
          <w:sz w:val="22"/>
          <w:szCs w:val="22"/>
        </w:rPr>
        <w:tab/>
      </w:r>
      <w:r w:rsidR="009B053E" w:rsidRPr="009F3F82">
        <w:rPr>
          <w:i/>
          <w:sz w:val="22"/>
          <w:szCs w:val="22"/>
        </w:rPr>
        <w:tab/>
      </w:r>
      <w:r w:rsidR="009B053E" w:rsidRPr="009F3F82">
        <w:rPr>
          <w:i/>
          <w:sz w:val="22"/>
          <w:szCs w:val="22"/>
        </w:rPr>
        <w:tab/>
      </w:r>
      <w:r w:rsidR="00D3528A" w:rsidRPr="009F3F82">
        <w:rPr>
          <w:i/>
          <w:sz w:val="22"/>
          <w:szCs w:val="22"/>
        </w:rPr>
        <w:t>Prerequisite to:</w:t>
      </w:r>
      <w:r w:rsidR="009B053E" w:rsidRPr="009F3F82">
        <w:rPr>
          <w:i/>
          <w:sz w:val="22"/>
          <w:szCs w:val="22"/>
        </w:rPr>
        <w:t xml:space="preserve"> </w:t>
      </w:r>
    </w:p>
    <w:p w:rsidR="00D3528A" w:rsidRPr="009F3F82" w:rsidRDefault="006A52E8" w:rsidP="00C34F04">
      <w:pPr>
        <w:rPr>
          <w:b/>
          <w:sz w:val="22"/>
          <w:szCs w:val="22"/>
        </w:rPr>
      </w:pPr>
      <w:r>
        <w:rPr>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42544</wp:posOffset>
                </wp:positionV>
                <wp:extent cx="5495925" cy="45719"/>
                <wp:effectExtent l="19050" t="19050" r="47625" b="501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45719"/>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EBEC6" id="_x0000_t32" coordsize="21600,21600" o:spt="32" o:oned="t" path="m,l21600,21600e" filled="f">
                <v:path arrowok="t" fillok="f" o:connecttype="none"/>
                <o:lock v:ext="edit" shapetype="t"/>
              </v:shapetype>
              <v:shape id="AutoShape 4" o:spid="_x0000_s1026" type="#_x0000_t32" style="position:absolute;margin-left:-3.75pt;margin-top:3.35pt;width:432.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" strokecolor="#f2f2f2" strokeweight="3pt">
                <v:shadow on="t" color="#4e6128" opacity=".5" offset="1pt"/>
              </v:shape>
            </w:pict>
          </mc:Fallback>
        </mc:AlternateContent>
      </w:r>
    </w:p>
    <w:p w:rsidR="00D3528A" w:rsidRPr="009F3F82" w:rsidRDefault="00D3528A" w:rsidP="00C34F04">
      <w:pPr>
        <w:rPr>
          <w:b/>
          <w:sz w:val="22"/>
          <w:szCs w:val="22"/>
        </w:rPr>
        <w:sectPr w:rsidR="00D3528A" w:rsidRPr="009F3F82" w:rsidSect="00337DCD">
          <w:type w:val="continuous"/>
          <w:pgSz w:w="12240" w:h="15840" w:code="1"/>
          <w:pgMar w:top="1440" w:right="1800" w:bottom="1440" w:left="2160" w:header="720" w:footer="720" w:gutter="0"/>
          <w:cols w:space="720"/>
          <w:docGrid w:linePitch="360"/>
        </w:sectPr>
      </w:pPr>
    </w:p>
    <w:p w:rsidR="00687A63" w:rsidRPr="009F3F82" w:rsidRDefault="00687A63" w:rsidP="00704D6C">
      <w:pPr>
        <w:rPr>
          <w:b/>
          <w:sz w:val="22"/>
          <w:szCs w:val="22"/>
        </w:rPr>
      </w:pPr>
      <w:r w:rsidRPr="009F3F82">
        <w:rPr>
          <w:b/>
          <w:sz w:val="22"/>
          <w:szCs w:val="22"/>
        </w:rPr>
        <w:t>Instructor:</w:t>
      </w:r>
      <w:r w:rsidR="00BF792E" w:rsidRPr="009F3F82">
        <w:rPr>
          <w:b/>
          <w:sz w:val="22"/>
          <w:szCs w:val="22"/>
        </w:rPr>
        <w:t xml:space="preserve"> ______________________</w:t>
      </w:r>
    </w:p>
    <w:p w:rsidR="00687A63" w:rsidRPr="009F3F82" w:rsidRDefault="00273ADC" w:rsidP="00C34F04">
      <w:pPr>
        <w:rPr>
          <w:b/>
          <w:sz w:val="22"/>
          <w:szCs w:val="22"/>
        </w:rPr>
      </w:pPr>
      <w:r w:rsidRPr="009F3F82">
        <w:rPr>
          <w:b/>
          <w:sz w:val="22"/>
          <w:szCs w:val="22"/>
        </w:rPr>
        <w:t>Consultation Hours:</w:t>
      </w:r>
      <w:r w:rsidR="00BF792E" w:rsidRPr="009F3F82">
        <w:rPr>
          <w:b/>
          <w:sz w:val="22"/>
          <w:szCs w:val="22"/>
        </w:rPr>
        <w:t xml:space="preserve"> ______________</w:t>
      </w:r>
    </w:p>
    <w:p w:rsidR="00641F0C" w:rsidRPr="009F3F82" w:rsidRDefault="00687A63" w:rsidP="00BF792E">
      <w:pPr>
        <w:rPr>
          <w:b/>
          <w:sz w:val="22"/>
          <w:szCs w:val="22"/>
        </w:rPr>
        <w:sectPr w:rsidR="00641F0C" w:rsidRPr="009F3F82" w:rsidSect="00337DCD">
          <w:type w:val="continuous"/>
          <w:pgSz w:w="12240" w:h="15840" w:code="1"/>
          <w:pgMar w:top="1440" w:right="1800" w:bottom="1440" w:left="2160" w:header="720" w:footer="720" w:gutter="0"/>
          <w:cols w:num="2" w:space="720"/>
          <w:docGrid w:linePitch="360"/>
        </w:sectPr>
      </w:pPr>
      <w:r w:rsidRPr="009F3F82">
        <w:rPr>
          <w:b/>
          <w:sz w:val="22"/>
          <w:szCs w:val="22"/>
        </w:rPr>
        <w:t>Contact details:</w:t>
      </w:r>
      <w:r w:rsidR="00BF792E" w:rsidRPr="009F3F82">
        <w:rPr>
          <w:b/>
          <w:sz w:val="22"/>
          <w:szCs w:val="22"/>
        </w:rPr>
        <w:t xml:space="preserve"> __________________</w:t>
      </w:r>
      <w:r w:rsidRPr="009F3F82">
        <w:rPr>
          <w:b/>
          <w:sz w:val="22"/>
          <w:szCs w:val="22"/>
        </w:rPr>
        <w:br/>
        <w:t>Class Schedule and Room:</w:t>
      </w:r>
      <w:r w:rsidR="00BF792E" w:rsidRPr="009F3F82">
        <w:rPr>
          <w:b/>
          <w:sz w:val="22"/>
          <w:szCs w:val="22"/>
        </w:rPr>
        <w:t xml:space="preserve"> ________</w:t>
      </w:r>
    </w:p>
    <w:p w:rsidR="00E43DFD" w:rsidRPr="009F3F82" w:rsidRDefault="00E43DFD" w:rsidP="00584405">
      <w:pPr>
        <w:jc w:val="both"/>
        <w:rPr>
          <w:b/>
          <w:color w:val="FFFFFF"/>
          <w:sz w:val="22"/>
          <w:szCs w:val="22"/>
        </w:rPr>
      </w:pPr>
    </w:p>
    <w:p w:rsidR="00641F0C" w:rsidRPr="009F3F82" w:rsidRDefault="00641F0C" w:rsidP="00584405">
      <w:pPr>
        <w:jc w:val="both"/>
        <w:rPr>
          <w:b/>
          <w:color w:val="FFFFFF"/>
          <w:sz w:val="22"/>
          <w:szCs w:val="22"/>
        </w:rPr>
        <w:sectPr w:rsidR="00641F0C" w:rsidRPr="009F3F82" w:rsidSect="00337DCD">
          <w:type w:val="continuous"/>
          <w:pgSz w:w="12240" w:h="15840" w:code="1"/>
          <w:pgMar w:top="1440" w:right="1800" w:bottom="1440" w:left="2160" w:header="720" w:footer="720" w:gutter="0"/>
          <w:cols w:space="720"/>
          <w:docGrid w:linePitch="360"/>
        </w:sectPr>
      </w:pP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tblGrid>
      <w:tr w:rsidR="001D2E36" w:rsidRPr="009F3F82" w:rsidTr="00337DCD">
        <w:trPr>
          <w:trHeight w:val="281"/>
        </w:trPr>
        <w:tc>
          <w:tcPr>
            <w:tcW w:w="8730" w:type="dxa"/>
            <w:shd w:val="clear" w:color="auto" w:fill="008000"/>
          </w:tcPr>
          <w:p w:rsidR="001D2E36" w:rsidRPr="009F3F82" w:rsidRDefault="00D3528A" w:rsidP="00A22E21">
            <w:pPr>
              <w:tabs>
                <w:tab w:val="left" w:pos="7905"/>
              </w:tabs>
              <w:rPr>
                <w:b/>
                <w:color w:val="FFFFFF"/>
                <w:sz w:val="22"/>
                <w:szCs w:val="22"/>
              </w:rPr>
            </w:pPr>
            <w:r w:rsidRPr="009F3F82">
              <w:rPr>
                <w:b/>
                <w:color w:val="FFFFFF"/>
                <w:sz w:val="22"/>
                <w:szCs w:val="22"/>
              </w:rPr>
              <w:t>Course Description</w:t>
            </w:r>
            <w:r w:rsidR="001D2E36" w:rsidRPr="009F3F82">
              <w:rPr>
                <w:b/>
                <w:color w:val="FFFFFF"/>
                <w:sz w:val="22"/>
                <w:szCs w:val="22"/>
              </w:rPr>
              <w:t xml:space="preserve"> </w:t>
            </w:r>
            <w:r w:rsidR="001D2E36" w:rsidRPr="009F3F82">
              <w:rPr>
                <w:b/>
                <w:color w:val="FFFFFF"/>
                <w:sz w:val="22"/>
                <w:szCs w:val="22"/>
                <w:lang w:eastAsia="en-US"/>
              </w:rPr>
              <w:tab/>
            </w:r>
          </w:p>
        </w:tc>
      </w:tr>
      <w:tr w:rsidR="001D2E36" w:rsidRPr="009F3F82" w:rsidTr="00337DCD">
        <w:trPr>
          <w:trHeight w:val="348"/>
        </w:trPr>
        <w:tc>
          <w:tcPr>
            <w:tcW w:w="8730" w:type="dxa"/>
          </w:tcPr>
          <w:p w:rsidR="001D2E36" w:rsidRPr="009F3F82" w:rsidRDefault="00C2164A" w:rsidP="00A817D5">
            <w:pPr>
              <w:spacing w:before="120" w:after="120"/>
              <w:ind w:right="-14"/>
              <w:rPr>
                <w:sz w:val="22"/>
                <w:szCs w:val="22"/>
                <w:lang w:eastAsia="en-US"/>
              </w:rPr>
            </w:pPr>
            <w:r>
              <w:rPr>
                <w:sz w:val="22"/>
                <w:szCs w:val="22"/>
                <w:lang w:eastAsia="en-US"/>
              </w:rPr>
              <w:t>This</w:t>
            </w:r>
            <w:r w:rsidR="0037011A" w:rsidRPr="009F3F82">
              <w:rPr>
                <w:sz w:val="22"/>
                <w:szCs w:val="22"/>
                <w:lang w:eastAsia="en-US"/>
              </w:rPr>
              <w:t xml:space="preserve"> is a course covering </w:t>
            </w:r>
            <w:r w:rsidR="00B370C8" w:rsidRPr="009F3F82">
              <w:rPr>
                <w:sz w:val="22"/>
                <w:szCs w:val="22"/>
                <w:lang w:eastAsia="en-US"/>
              </w:rPr>
              <w:t xml:space="preserve">basic </w:t>
            </w:r>
            <w:r w:rsidR="0037011A" w:rsidRPr="009F3F82">
              <w:rPr>
                <w:sz w:val="22"/>
                <w:szCs w:val="22"/>
                <w:lang w:eastAsia="en-US"/>
              </w:rPr>
              <w:t>rules of probability, discrete and continuous probability distributions, and introduction to inferential statistics.</w:t>
            </w:r>
          </w:p>
        </w:tc>
      </w:tr>
    </w:tbl>
    <w:p w:rsidR="00897C40" w:rsidRDefault="00897C40" w:rsidP="00DA5BBC">
      <w:pPr>
        <w:rPr>
          <w:b/>
          <w:sz w:val="22"/>
          <w:szCs w:val="22"/>
        </w:rPr>
      </w:pP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2"/>
      </w:tblGrid>
      <w:tr w:rsidR="000D119D" w:rsidRPr="00C44F6C" w:rsidTr="00337DCD">
        <w:trPr>
          <w:trHeight w:val="239"/>
        </w:trPr>
        <w:tc>
          <w:tcPr>
            <w:tcW w:w="8730" w:type="dxa"/>
            <w:shd w:val="clear" w:color="auto" w:fill="008000"/>
          </w:tcPr>
          <w:p w:rsidR="000D119D" w:rsidRPr="00C44F6C" w:rsidRDefault="000D119D" w:rsidP="00B638E6">
            <w:pPr>
              <w:rPr>
                <w:b/>
                <w:color w:val="FFFFFF"/>
                <w:sz w:val="22"/>
                <w:szCs w:val="22"/>
              </w:rPr>
            </w:pPr>
            <w:r w:rsidRPr="00C44F6C">
              <w:rPr>
                <w:b/>
                <w:color w:val="FFFFFF"/>
                <w:sz w:val="22"/>
                <w:szCs w:val="22"/>
              </w:rPr>
              <w:t>Learning Outcomes</w:t>
            </w:r>
          </w:p>
        </w:tc>
      </w:tr>
      <w:tr w:rsidR="000D119D" w:rsidRPr="00C44F6C" w:rsidTr="00337DCD">
        <w:trPr>
          <w:trHeight w:val="1943"/>
        </w:trPr>
        <w:tc>
          <w:tcPr>
            <w:tcW w:w="8730" w:type="dxa"/>
          </w:tcPr>
          <w:p w:rsidR="000D119D" w:rsidRPr="00C44F6C" w:rsidRDefault="000D119D" w:rsidP="0019747A">
            <w:pPr>
              <w:spacing w:before="120" w:after="120"/>
              <w:rPr>
                <w:b/>
                <w:sz w:val="22"/>
                <w:szCs w:val="22"/>
              </w:rPr>
            </w:pPr>
            <w:r w:rsidRPr="00C44F6C">
              <w:rPr>
                <w:sz w:val="22"/>
                <w:szCs w:val="22"/>
              </w:rPr>
              <w:t>On completion of this course, the student is expected to present the following learning outcomes in line with the Expected Lasallian Graduate Attributes (ELGA) and the outcomes prescribed by the CHED Memorandum Order for the BS Statistics program.</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512"/>
              <w:gridCol w:w="385"/>
              <w:gridCol w:w="385"/>
              <w:gridCol w:w="385"/>
              <w:gridCol w:w="385"/>
              <w:gridCol w:w="385"/>
              <w:gridCol w:w="385"/>
              <w:gridCol w:w="326"/>
              <w:gridCol w:w="326"/>
              <w:gridCol w:w="385"/>
              <w:gridCol w:w="436"/>
              <w:gridCol w:w="436"/>
              <w:gridCol w:w="436"/>
              <w:gridCol w:w="436"/>
              <w:gridCol w:w="436"/>
            </w:tblGrid>
            <w:tr w:rsidR="000D119D" w:rsidRPr="00C44F6C" w:rsidTr="00B638E6">
              <w:trPr>
                <w:trHeight w:val="213"/>
              </w:trPr>
              <w:tc>
                <w:tcPr>
                  <w:tcW w:w="181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rPr>
                  </w:pPr>
                  <w:r w:rsidRPr="00C44F6C">
                    <w:rPr>
                      <w:sz w:val="22"/>
                      <w:szCs w:val="22"/>
                    </w:rPr>
                    <w:t>ELGA</w:t>
                  </w:r>
                </w:p>
              </w:tc>
              <w:tc>
                <w:tcPr>
                  <w:tcW w:w="202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rPr>
                  </w:pPr>
                  <w:r w:rsidRPr="00C44F6C">
                    <w:rPr>
                      <w:sz w:val="22"/>
                      <w:szCs w:val="22"/>
                    </w:rPr>
                    <w:t>Learning Outcome</w:t>
                  </w:r>
                </w:p>
              </w:tc>
              <w:tc>
                <w:tcPr>
                  <w:tcW w:w="5645" w:type="dxa"/>
                  <w:gridSpan w:val="14"/>
                  <w:tcBorders>
                    <w:top w:val="single" w:sz="4" w:space="0" w:color="auto"/>
                    <w:left w:val="single" w:sz="4" w:space="0" w:color="auto"/>
                    <w:bottom w:val="single" w:sz="4" w:space="0" w:color="auto"/>
                    <w:right w:val="single" w:sz="4" w:space="0" w:color="auto"/>
                  </w:tcBorders>
                </w:tcPr>
                <w:p w:rsidR="000D119D" w:rsidRPr="00C44F6C" w:rsidRDefault="000D119D" w:rsidP="0019747A">
                  <w:pPr>
                    <w:tabs>
                      <w:tab w:val="left" w:pos="1035"/>
                    </w:tabs>
                    <w:jc w:val="center"/>
                    <w:rPr>
                      <w:sz w:val="22"/>
                      <w:szCs w:val="22"/>
                    </w:rPr>
                  </w:pPr>
                  <w:r w:rsidRPr="00C44F6C">
                    <w:rPr>
                      <w:sz w:val="22"/>
                      <w:szCs w:val="22"/>
                    </w:rPr>
                    <w:t>Program Outcome</w:t>
                  </w:r>
                </w:p>
              </w:tc>
            </w:tr>
            <w:tr w:rsidR="000D119D" w:rsidRPr="00C44F6C" w:rsidTr="00B638E6">
              <w:trPr>
                <w:trHeight w:val="467"/>
              </w:trPr>
              <w:tc>
                <w:tcPr>
                  <w:tcW w:w="1819" w:type="dxa"/>
                  <w:vMerge w:val="restart"/>
                  <w:tcBorders>
                    <w:top w:val="single" w:sz="4" w:space="0" w:color="auto"/>
                    <w:left w:val="single" w:sz="4" w:space="0" w:color="auto"/>
                    <w:right w:val="single" w:sz="4" w:space="0" w:color="auto"/>
                  </w:tcBorders>
                </w:tcPr>
                <w:p w:rsidR="000D119D" w:rsidRPr="00C44F6C" w:rsidRDefault="000D119D" w:rsidP="00B638E6">
                  <w:pPr>
                    <w:rPr>
                      <w:sz w:val="22"/>
                      <w:szCs w:val="22"/>
                    </w:rPr>
                  </w:pPr>
                </w:p>
                <w:p w:rsidR="000D119D" w:rsidRPr="00C44F6C" w:rsidRDefault="000D119D" w:rsidP="00B638E6">
                  <w:pPr>
                    <w:rPr>
                      <w:sz w:val="22"/>
                      <w:szCs w:val="22"/>
                    </w:rPr>
                  </w:pPr>
                </w:p>
                <w:p w:rsidR="000D119D" w:rsidRPr="00C44F6C" w:rsidRDefault="000D119D" w:rsidP="00B638E6">
                  <w:pPr>
                    <w:rPr>
                      <w:sz w:val="22"/>
                      <w:szCs w:val="22"/>
                    </w:rPr>
                  </w:pPr>
                  <w:r w:rsidRPr="00C44F6C">
                    <w:rPr>
                      <w:sz w:val="22"/>
                      <w:szCs w:val="22"/>
                    </w:rPr>
                    <w:t>Critical and Creative Thinker</w:t>
                  </w:r>
                </w:p>
                <w:p w:rsidR="000D119D" w:rsidRPr="00C44F6C" w:rsidRDefault="000D119D" w:rsidP="00B638E6">
                  <w:pPr>
                    <w:rPr>
                      <w:sz w:val="22"/>
                      <w:szCs w:val="22"/>
                    </w:rPr>
                  </w:pPr>
                  <w:r w:rsidRPr="00C44F6C">
                    <w:rPr>
                      <w:sz w:val="22"/>
                      <w:szCs w:val="22"/>
                    </w:rPr>
                    <w:t>Effective Communicator</w:t>
                  </w:r>
                </w:p>
                <w:p w:rsidR="000D119D" w:rsidRPr="00C44F6C" w:rsidRDefault="000D119D" w:rsidP="00B638E6">
                  <w:pPr>
                    <w:rPr>
                      <w:sz w:val="22"/>
                      <w:szCs w:val="22"/>
                    </w:rPr>
                  </w:pPr>
                  <w:r w:rsidRPr="00C44F6C">
                    <w:rPr>
                      <w:sz w:val="22"/>
                      <w:szCs w:val="22"/>
                    </w:rPr>
                    <w:t>Lifelong Learner</w:t>
                  </w:r>
                </w:p>
                <w:p w:rsidR="000D119D" w:rsidRPr="00C44F6C" w:rsidRDefault="000D119D" w:rsidP="00B638E6">
                  <w:pPr>
                    <w:rPr>
                      <w:sz w:val="22"/>
                      <w:szCs w:val="22"/>
                    </w:rPr>
                  </w:pPr>
                </w:p>
              </w:tc>
              <w:tc>
                <w:tcPr>
                  <w:tcW w:w="202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 xml:space="preserve">At the end of the course, the student will </w:t>
                  </w:r>
                </w:p>
              </w:tc>
              <w:tc>
                <w:tcPr>
                  <w:tcW w:w="398"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1</w:t>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2</w:t>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3</w:t>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4</w:t>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5</w:t>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6</w:t>
                  </w:r>
                </w:p>
              </w:tc>
              <w:tc>
                <w:tcPr>
                  <w:tcW w:w="370"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7</w:t>
                  </w:r>
                </w:p>
              </w:tc>
              <w:tc>
                <w:tcPr>
                  <w:tcW w:w="37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8</w:t>
                  </w:r>
                </w:p>
              </w:tc>
              <w:tc>
                <w:tcPr>
                  <w:tcW w:w="370"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9</w:t>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10</w:t>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11</w:t>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12</w:t>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13</w:t>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t>14</w:t>
                  </w:r>
                </w:p>
              </w:tc>
            </w:tr>
            <w:tr w:rsidR="000D119D" w:rsidRPr="00C44F6C" w:rsidTr="00B638E6">
              <w:trPr>
                <w:trHeight w:val="577"/>
              </w:trPr>
              <w:tc>
                <w:tcPr>
                  <w:tcW w:w="1819" w:type="dxa"/>
                  <w:vMerge/>
                  <w:tcBorders>
                    <w:left w:val="single" w:sz="4" w:space="0" w:color="auto"/>
                    <w:right w:val="single" w:sz="4" w:space="0" w:color="auto"/>
                  </w:tcBorders>
                </w:tcPr>
                <w:p w:rsidR="000D119D" w:rsidRPr="00C44F6C" w:rsidRDefault="000D119D" w:rsidP="00B638E6">
                  <w:pPr>
                    <w:rPr>
                      <w:sz w:val="22"/>
                      <w:szCs w:val="22"/>
                    </w:rPr>
                  </w:pPr>
                </w:p>
              </w:tc>
              <w:tc>
                <w:tcPr>
                  <w:tcW w:w="202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rPr>
                      <w:sz w:val="22"/>
                      <w:szCs w:val="22"/>
                      <w:lang w:eastAsia="en-US"/>
                    </w:rPr>
                  </w:pPr>
                  <w:r w:rsidRPr="00C44F6C">
                    <w:rPr>
                      <w:sz w:val="22"/>
                      <w:szCs w:val="22"/>
                    </w:rPr>
                    <w:t>apply appropriate statistical concepts, methodologies and technologies in organizing, analyzing and interpreting various real-world situations and in coming up with relevant decisions.</w:t>
                  </w:r>
                </w:p>
              </w:tc>
              <w:tc>
                <w:tcPr>
                  <w:tcW w:w="398"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38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370"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p>
              </w:tc>
              <w:tc>
                <w:tcPr>
                  <w:tcW w:w="377"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p>
              </w:tc>
              <w:tc>
                <w:tcPr>
                  <w:tcW w:w="370"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c>
                <w:tcPr>
                  <w:tcW w:w="439" w:type="dxa"/>
                  <w:tcBorders>
                    <w:top w:val="single" w:sz="4" w:space="0" w:color="auto"/>
                    <w:left w:val="single" w:sz="4" w:space="0" w:color="auto"/>
                    <w:bottom w:val="single" w:sz="4" w:space="0" w:color="auto"/>
                    <w:right w:val="single" w:sz="4" w:space="0" w:color="auto"/>
                  </w:tcBorders>
                </w:tcPr>
                <w:p w:rsidR="000D119D" w:rsidRPr="00C44F6C" w:rsidRDefault="000D119D" w:rsidP="00B638E6">
                  <w:pPr>
                    <w:jc w:val="center"/>
                    <w:rPr>
                      <w:sz w:val="22"/>
                      <w:szCs w:val="22"/>
                      <w:lang w:eastAsia="en-US"/>
                    </w:rPr>
                  </w:pPr>
                  <w:r w:rsidRPr="00C44F6C">
                    <w:rPr>
                      <w:sz w:val="22"/>
                      <w:szCs w:val="22"/>
                      <w:lang w:eastAsia="en-US"/>
                    </w:rPr>
                    <w:sym w:font="Wingdings 2" w:char="F050"/>
                  </w:r>
                </w:p>
              </w:tc>
            </w:tr>
          </w:tbl>
          <w:p w:rsidR="000D119D" w:rsidRPr="00C44F6C" w:rsidRDefault="000D119D" w:rsidP="00B638E6">
            <w:pPr>
              <w:rPr>
                <w:b/>
                <w:sz w:val="22"/>
                <w:szCs w:val="22"/>
              </w:rPr>
            </w:pPr>
          </w:p>
        </w:tc>
      </w:tr>
    </w:tbl>
    <w:p w:rsidR="00897C40" w:rsidRDefault="00897C40" w:rsidP="000D119D">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0D119D" w:rsidRPr="00C44F6C" w:rsidTr="00337DCD">
        <w:tc>
          <w:tcPr>
            <w:tcW w:w="8820" w:type="dxa"/>
            <w:shd w:val="clear" w:color="auto" w:fill="00B050"/>
          </w:tcPr>
          <w:p w:rsidR="000D119D" w:rsidRPr="00C44F6C" w:rsidRDefault="000D119D" w:rsidP="00B638E6">
            <w:pPr>
              <w:jc w:val="center"/>
              <w:rPr>
                <w:b/>
                <w:color w:val="FFFFFF"/>
                <w:sz w:val="22"/>
                <w:szCs w:val="22"/>
              </w:rPr>
            </w:pPr>
            <w:r w:rsidRPr="00C44F6C">
              <w:rPr>
                <w:b/>
                <w:color w:val="FFFFFF"/>
                <w:sz w:val="22"/>
                <w:szCs w:val="22"/>
              </w:rPr>
              <w:t>Program Outcomes (BS Statistics)</w:t>
            </w:r>
          </w:p>
        </w:tc>
      </w:tr>
      <w:tr w:rsidR="000D119D" w:rsidRPr="00C44F6C" w:rsidTr="00337DCD">
        <w:tc>
          <w:tcPr>
            <w:tcW w:w="8820" w:type="dxa"/>
          </w:tcPr>
          <w:p w:rsidR="000D119D" w:rsidRPr="00C44F6C" w:rsidRDefault="000D119D" w:rsidP="00B638E6">
            <w:pPr>
              <w:rPr>
                <w:color w:val="000000"/>
                <w:sz w:val="22"/>
                <w:szCs w:val="22"/>
              </w:rPr>
            </w:pPr>
            <w:r w:rsidRPr="00C44F6C">
              <w:rPr>
                <w:color w:val="000000"/>
                <w:sz w:val="22"/>
                <w:szCs w:val="22"/>
              </w:rPr>
              <w:t>A graduate of the program should be able to</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spacing w:after="46"/>
              <w:ind w:left="432"/>
              <w:rPr>
                <w:color w:val="000000"/>
                <w:sz w:val="22"/>
                <w:szCs w:val="22"/>
                <w:lang w:eastAsia="en-US"/>
              </w:rPr>
            </w:pPr>
            <w:r w:rsidRPr="00C44F6C">
              <w:rPr>
                <w:color w:val="000000"/>
                <w:sz w:val="22"/>
                <w:szCs w:val="22"/>
                <w:lang w:eastAsia="en-US"/>
              </w:rPr>
              <w:t>Demonstrate broad and coherent knowledge and understanding of the core areas of statistical theory and statistical modeling.</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spacing w:after="46"/>
              <w:ind w:left="432"/>
              <w:rPr>
                <w:color w:val="000000"/>
                <w:sz w:val="22"/>
                <w:szCs w:val="22"/>
                <w:lang w:eastAsia="en-US"/>
              </w:rPr>
            </w:pPr>
            <w:r w:rsidRPr="00C44F6C">
              <w:rPr>
                <w:color w:val="000000"/>
                <w:sz w:val="22"/>
                <w:szCs w:val="22"/>
                <w:lang w:eastAsia="en-US"/>
              </w:rPr>
              <w:t>Apply critical and problem solving skills using the scientific method.</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spacing w:after="46"/>
              <w:ind w:left="432"/>
              <w:rPr>
                <w:color w:val="000000"/>
                <w:sz w:val="22"/>
                <w:szCs w:val="22"/>
                <w:lang w:eastAsia="en-US"/>
              </w:rPr>
            </w:pPr>
            <w:r w:rsidRPr="00C44F6C">
              <w:rPr>
                <w:color w:val="000000"/>
                <w:sz w:val="22"/>
                <w:szCs w:val="22"/>
                <w:lang w:eastAsia="en-US"/>
              </w:rPr>
              <w:t>Interpret scientific data and make judgments that include reflection on relevant scientific and ethical issues.</w:t>
            </w:r>
          </w:p>
        </w:tc>
      </w:tr>
      <w:tr w:rsidR="000D119D" w:rsidRPr="00C44F6C" w:rsidTr="00337DCD">
        <w:tc>
          <w:tcPr>
            <w:tcW w:w="8820" w:type="dxa"/>
          </w:tcPr>
          <w:p w:rsidR="000D119D" w:rsidRPr="00C44F6C" w:rsidRDefault="000D119D" w:rsidP="0019747A">
            <w:pPr>
              <w:widowControl w:val="0"/>
              <w:numPr>
                <w:ilvl w:val="0"/>
                <w:numId w:val="38"/>
              </w:numPr>
              <w:suppressAutoHyphens/>
              <w:ind w:left="432"/>
              <w:rPr>
                <w:sz w:val="22"/>
                <w:szCs w:val="22"/>
              </w:rPr>
            </w:pPr>
            <w:r w:rsidRPr="00C44F6C">
              <w:rPr>
                <w:color w:val="000000"/>
                <w:sz w:val="22"/>
                <w:szCs w:val="22"/>
                <w:lang w:eastAsia="en-US"/>
              </w:rPr>
              <w:t>Carry out basic mathematical and statistical computations and use appropriate technologies in (a) the analysis of data</w:t>
            </w:r>
            <w:r w:rsidR="0019747A">
              <w:rPr>
                <w:color w:val="000000"/>
                <w:sz w:val="22"/>
                <w:szCs w:val="22"/>
                <w:lang w:eastAsia="en-US"/>
              </w:rPr>
              <w:t>,</w:t>
            </w:r>
            <w:r w:rsidRPr="00C44F6C">
              <w:rPr>
                <w:color w:val="000000"/>
                <w:sz w:val="22"/>
                <w:szCs w:val="22"/>
                <w:lang w:eastAsia="en-US"/>
              </w:rPr>
              <w:t xml:space="preserve"> and (</w:t>
            </w:r>
            <w:r w:rsidR="0019747A">
              <w:rPr>
                <w:color w:val="000000"/>
                <w:sz w:val="22"/>
                <w:szCs w:val="22"/>
                <w:lang w:eastAsia="en-US"/>
              </w:rPr>
              <w:t>b) i</w:t>
            </w:r>
            <w:r w:rsidRPr="00C44F6C">
              <w:rPr>
                <w:color w:val="000000"/>
                <w:sz w:val="22"/>
                <w:szCs w:val="22"/>
                <w:lang w:eastAsia="en-US"/>
              </w:rPr>
              <w:t xml:space="preserve">n pattern recognition, generalization, abstraction, critical </w:t>
            </w:r>
            <w:r w:rsidRPr="00C44F6C">
              <w:rPr>
                <w:color w:val="000000"/>
                <w:sz w:val="22"/>
                <w:szCs w:val="22"/>
                <w:lang w:eastAsia="en-US"/>
              </w:rPr>
              <w:lastRenderedPageBreak/>
              <w:t>analysis and problem solving.</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spacing w:after="46"/>
              <w:ind w:left="432"/>
              <w:rPr>
                <w:color w:val="000000"/>
                <w:sz w:val="22"/>
                <w:szCs w:val="22"/>
                <w:lang w:eastAsia="en-US"/>
              </w:rPr>
            </w:pPr>
            <w:r w:rsidRPr="00C44F6C">
              <w:rPr>
                <w:color w:val="000000"/>
                <w:sz w:val="22"/>
                <w:szCs w:val="22"/>
                <w:lang w:eastAsia="en-US"/>
              </w:rPr>
              <w:lastRenderedPageBreak/>
              <w:t>Communicate information, ideas</w:t>
            </w:r>
            <w:r w:rsidR="0019747A">
              <w:rPr>
                <w:color w:val="000000"/>
                <w:sz w:val="22"/>
                <w:szCs w:val="22"/>
                <w:lang w:eastAsia="en-US"/>
              </w:rPr>
              <w:t xml:space="preserve">, </w:t>
            </w:r>
            <w:r w:rsidRPr="00C44F6C">
              <w:rPr>
                <w:color w:val="000000"/>
                <w:sz w:val="22"/>
                <w:szCs w:val="22"/>
                <w:lang w:eastAsia="en-US"/>
              </w:rPr>
              <w:t>problems and solutions, both orally and in writing, to other scientists, decision makers and the public.</w:t>
            </w:r>
          </w:p>
        </w:tc>
      </w:tr>
      <w:tr w:rsidR="000D119D" w:rsidRPr="00C44F6C" w:rsidTr="00337DCD">
        <w:tc>
          <w:tcPr>
            <w:tcW w:w="8820" w:type="dxa"/>
          </w:tcPr>
          <w:p w:rsidR="000D119D" w:rsidRPr="00C44F6C" w:rsidRDefault="000D119D" w:rsidP="0019747A">
            <w:pPr>
              <w:widowControl w:val="0"/>
              <w:numPr>
                <w:ilvl w:val="0"/>
                <w:numId w:val="38"/>
              </w:numPr>
              <w:suppressAutoHyphens/>
              <w:ind w:left="432"/>
              <w:rPr>
                <w:sz w:val="22"/>
                <w:szCs w:val="22"/>
              </w:rPr>
            </w:pPr>
            <w:r w:rsidRPr="00C44F6C">
              <w:rPr>
                <w:color w:val="000000"/>
                <w:sz w:val="22"/>
                <w:szCs w:val="22"/>
                <w:lang w:eastAsia="en-US"/>
              </w:rPr>
              <w:t>Relate science and mathematics with other disciplines.</w:t>
            </w:r>
          </w:p>
        </w:tc>
      </w:tr>
      <w:tr w:rsidR="000D119D" w:rsidRPr="00C44F6C" w:rsidTr="00337DCD">
        <w:tc>
          <w:tcPr>
            <w:tcW w:w="8820" w:type="dxa"/>
          </w:tcPr>
          <w:p w:rsidR="000D119D" w:rsidRPr="00C44F6C" w:rsidRDefault="000D119D" w:rsidP="0019747A">
            <w:pPr>
              <w:widowControl w:val="0"/>
              <w:numPr>
                <w:ilvl w:val="0"/>
                <w:numId w:val="38"/>
              </w:numPr>
              <w:suppressAutoHyphens/>
              <w:ind w:left="432"/>
              <w:rPr>
                <w:sz w:val="22"/>
                <w:szCs w:val="22"/>
              </w:rPr>
            </w:pPr>
            <w:r w:rsidRPr="00C44F6C">
              <w:rPr>
                <w:color w:val="000000"/>
                <w:sz w:val="22"/>
                <w:szCs w:val="22"/>
                <w:lang w:eastAsia="en-US"/>
              </w:rPr>
              <w:t>Design and perform safe and responsible techniques and procedures in laboratory or field practices.</w:t>
            </w:r>
          </w:p>
        </w:tc>
      </w:tr>
      <w:tr w:rsidR="000D119D" w:rsidRPr="00C44F6C" w:rsidTr="00337DCD">
        <w:tc>
          <w:tcPr>
            <w:tcW w:w="8820" w:type="dxa"/>
          </w:tcPr>
          <w:p w:rsidR="000D119D" w:rsidRPr="00C44F6C" w:rsidRDefault="000D119D" w:rsidP="0019747A">
            <w:pPr>
              <w:widowControl w:val="0"/>
              <w:numPr>
                <w:ilvl w:val="0"/>
                <w:numId w:val="38"/>
              </w:numPr>
              <w:suppressAutoHyphens/>
              <w:ind w:left="432"/>
              <w:rPr>
                <w:sz w:val="22"/>
                <w:szCs w:val="22"/>
              </w:rPr>
            </w:pPr>
            <w:r w:rsidRPr="00C44F6C">
              <w:rPr>
                <w:color w:val="000000"/>
                <w:sz w:val="22"/>
                <w:szCs w:val="22"/>
                <w:lang w:eastAsia="en-US"/>
              </w:rPr>
              <w:t>Critically evaluate input from others.</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spacing w:after="46"/>
              <w:ind w:left="432"/>
              <w:rPr>
                <w:color w:val="000000"/>
                <w:sz w:val="22"/>
                <w:szCs w:val="22"/>
                <w:lang w:eastAsia="en-US"/>
              </w:rPr>
            </w:pPr>
            <w:r w:rsidRPr="00C44F6C">
              <w:rPr>
                <w:color w:val="000000"/>
                <w:sz w:val="22"/>
                <w:szCs w:val="22"/>
                <w:lang w:eastAsia="en-US"/>
              </w:rPr>
              <w:t>Appreciate the limitations and implications of science in everyday life.</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ind w:left="432"/>
              <w:rPr>
                <w:color w:val="000000"/>
                <w:sz w:val="22"/>
                <w:szCs w:val="22"/>
                <w:lang w:eastAsia="en-US"/>
              </w:rPr>
            </w:pPr>
            <w:r w:rsidRPr="00C44F6C">
              <w:rPr>
                <w:color w:val="000000"/>
                <w:sz w:val="22"/>
                <w:szCs w:val="22"/>
                <w:lang w:eastAsia="en-US"/>
              </w:rPr>
              <w:t>Commit to the integrity of data.</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spacing w:after="10"/>
              <w:ind w:left="432"/>
              <w:rPr>
                <w:color w:val="000000"/>
                <w:sz w:val="22"/>
                <w:szCs w:val="22"/>
                <w:lang w:eastAsia="en-US"/>
              </w:rPr>
            </w:pPr>
            <w:r w:rsidRPr="00C44F6C">
              <w:rPr>
                <w:color w:val="000000"/>
                <w:sz w:val="22"/>
                <w:szCs w:val="22"/>
                <w:lang w:eastAsia="en-US"/>
              </w:rPr>
              <w:t>Demonstrate broad and coherent knowledge and understanding in the core areas of statistics, computing and mathematics.</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spacing w:after="10"/>
              <w:ind w:left="432"/>
              <w:rPr>
                <w:color w:val="000000"/>
                <w:sz w:val="22"/>
                <w:szCs w:val="22"/>
                <w:lang w:eastAsia="en-US"/>
              </w:rPr>
            </w:pPr>
            <w:r w:rsidRPr="00C44F6C">
              <w:rPr>
                <w:color w:val="000000"/>
                <w:sz w:val="22"/>
                <w:szCs w:val="22"/>
                <w:lang w:eastAsia="en-US"/>
              </w:rPr>
              <w:t>Generate information involving the conceptualization of a strategy for generating timely and accurate/reliable data, organizing a process for putting together or compiling the needed data, and transforming available data into relevant and useful forms.</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spacing w:after="10"/>
              <w:ind w:left="432"/>
              <w:rPr>
                <w:color w:val="000000"/>
                <w:sz w:val="22"/>
                <w:szCs w:val="22"/>
                <w:lang w:eastAsia="en-US"/>
              </w:rPr>
            </w:pPr>
            <w:r w:rsidRPr="00C44F6C">
              <w:rPr>
                <w:color w:val="000000"/>
                <w:sz w:val="22"/>
                <w:szCs w:val="22"/>
                <w:lang w:eastAsia="en-US"/>
              </w:rPr>
              <w:t>Translate real-life problems into statistical problems.</w:t>
            </w:r>
          </w:p>
        </w:tc>
      </w:tr>
      <w:tr w:rsidR="000D119D" w:rsidRPr="00C44F6C" w:rsidTr="00337DCD">
        <w:tc>
          <w:tcPr>
            <w:tcW w:w="8820" w:type="dxa"/>
          </w:tcPr>
          <w:p w:rsidR="000D119D" w:rsidRPr="00C44F6C" w:rsidRDefault="000D119D" w:rsidP="0019747A">
            <w:pPr>
              <w:numPr>
                <w:ilvl w:val="0"/>
                <w:numId w:val="38"/>
              </w:numPr>
              <w:autoSpaceDE w:val="0"/>
              <w:autoSpaceDN w:val="0"/>
              <w:adjustRightInd w:val="0"/>
              <w:ind w:left="432"/>
              <w:rPr>
                <w:color w:val="000000"/>
                <w:sz w:val="22"/>
                <w:szCs w:val="22"/>
                <w:lang w:eastAsia="en-US"/>
              </w:rPr>
            </w:pPr>
            <w:r w:rsidRPr="00C44F6C">
              <w:rPr>
                <w:color w:val="000000"/>
                <w:sz w:val="22"/>
                <w:szCs w:val="22"/>
                <w:lang w:eastAsia="en-US"/>
              </w:rPr>
              <w:t>Identify appropriate statistical tests and methods and their proper use for the given problems, select optimal solutions to problems and make decision in the face of uncertainty.</w:t>
            </w:r>
          </w:p>
        </w:tc>
      </w:tr>
    </w:tbl>
    <w:p w:rsidR="00897C40" w:rsidRDefault="00897C40" w:rsidP="000D119D">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BE02E6" w:rsidRPr="009F3F82" w:rsidTr="00337DCD">
        <w:trPr>
          <w:trHeight w:val="145"/>
        </w:trPr>
        <w:tc>
          <w:tcPr>
            <w:tcW w:w="8820" w:type="dxa"/>
            <w:shd w:val="clear" w:color="auto" w:fill="008000"/>
          </w:tcPr>
          <w:p w:rsidR="00BE02E6" w:rsidRPr="009F3F82" w:rsidRDefault="00D3528A" w:rsidP="00441FDC">
            <w:pPr>
              <w:rPr>
                <w:b/>
                <w:color w:val="FFFFFF"/>
                <w:sz w:val="22"/>
                <w:szCs w:val="22"/>
              </w:rPr>
            </w:pPr>
            <w:r w:rsidRPr="009F3F82">
              <w:rPr>
                <w:b/>
                <w:color w:val="FFFFFF"/>
                <w:sz w:val="22"/>
                <w:szCs w:val="22"/>
              </w:rPr>
              <w:t>Final Course Output</w:t>
            </w:r>
          </w:p>
        </w:tc>
      </w:tr>
      <w:tr w:rsidR="00BE02E6" w:rsidRPr="009F3F82" w:rsidTr="00337DCD">
        <w:trPr>
          <w:trHeight w:val="1712"/>
        </w:trPr>
        <w:tc>
          <w:tcPr>
            <w:tcW w:w="8820" w:type="dxa"/>
          </w:tcPr>
          <w:p w:rsidR="00405E69" w:rsidRPr="009F3F82" w:rsidRDefault="00BA0A07" w:rsidP="00187FD3">
            <w:pPr>
              <w:spacing w:before="120" w:after="120"/>
              <w:rPr>
                <w:sz w:val="22"/>
                <w:szCs w:val="22"/>
              </w:rPr>
            </w:pPr>
            <w:r w:rsidRPr="009F3F82">
              <w:rPr>
                <w:sz w:val="22"/>
                <w:szCs w:val="22"/>
              </w:rPr>
              <w:t xml:space="preserve">As evidence of attaining the above learning outcomes, the student is required to do and submit the following during the indicated date of the term. </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7"/>
              <w:gridCol w:w="2154"/>
              <w:gridCol w:w="1179"/>
            </w:tblGrid>
            <w:tr w:rsidR="00664F9B" w:rsidRPr="009F3F82" w:rsidTr="00337DCD">
              <w:trPr>
                <w:trHeight w:val="111"/>
              </w:trPr>
              <w:tc>
                <w:tcPr>
                  <w:tcW w:w="5287" w:type="dxa"/>
                  <w:tcBorders>
                    <w:top w:val="single" w:sz="4" w:space="0" w:color="auto"/>
                    <w:left w:val="single" w:sz="4" w:space="0" w:color="auto"/>
                    <w:bottom w:val="single" w:sz="4" w:space="0" w:color="auto"/>
                    <w:right w:val="single" w:sz="4" w:space="0" w:color="auto"/>
                  </w:tcBorders>
                </w:tcPr>
                <w:p w:rsidR="00BE02E6" w:rsidRPr="009F3F82" w:rsidRDefault="00BE02E6" w:rsidP="00A22E21">
                  <w:pPr>
                    <w:jc w:val="center"/>
                    <w:rPr>
                      <w:sz w:val="22"/>
                      <w:szCs w:val="22"/>
                    </w:rPr>
                  </w:pPr>
                  <w:r w:rsidRPr="009F3F82">
                    <w:rPr>
                      <w:sz w:val="22"/>
                      <w:szCs w:val="22"/>
                    </w:rPr>
                    <w:t>Learning Outcome</w:t>
                  </w:r>
                </w:p>
              </w:tc>
              <w:tc>
                <w:tcPr>
                  <w:tcW w:w="2154" w:type="dxa"/>
                  <w:tcBorders>
                    <w:top w:val="single" w:sz="4" w:space="0" w:color="auto"/>
                    <w:left w:val="single" w:sz="4" w:space="0" w:color="auto"/>
                    <w:bottom w:val="single" w:sz="4" w:space="0" w:color="auto"/>
                    <w:right w:val="single" w:sz="4" w:space="0" w:color="auto"/>
                  </w:tcBorders>
                </w:tcPr>
                <w:p w:rsidR="00BE02E6" w:rsidRPr="009F3F82" w:rsidRDefault="00BE02E6" w:rsidP="00A22E21">
                  <w:pPr>
                    <w:jc w:val="center"/>
                    <w:rPr>
                      <w:sz w:val="22"/>
                      <w:szCs w:val="22"/>
                    </w:rPr>
                  </w:pPr>
                  <w:r w:rsidRPr="009F3F82">
                    <w:rPr>
                      <w:sz w:val="22"/>
                      <w:szCs w:val="22"/>
                    </w:rPr>
                    <w:t>Required Output</w:t>
                  </w:r>
                </w:p>
              </w:tc>
              <w:tc>
                <w:tcPr>
                  <w:tcW w:w="1179" w:type="dxa"/>
                  <w:tcBorders>
                    <w:top w:val="single" w:sz="4" w:space="0" w:color="auto"/>
                    <w:left w:val="single" w:sz="4" w:space="0" w:color="auto"/>
                    <w:bottom w:val="single" w:sz="4" w:space="0" w:color="auto"/>
                    <w:right w:val="single" w:sz="4" w:space="0" w:color="auto"/>
                  </w:tcBorders>
                </w:tcPr>
                <w:p w:rsidR="00BE02E6" w:rsidRPr="009F3F82" w:rsidRDefault="00BE02E6" w:rsidP="00A22E21">
                  <w:pPr>
                    <w:jc w:val="center"/>
                    <w:rPr>
                      <w:sz w:val="22"/>
                      <w:szCs w:val="22"/>
                    </w:rPr>
                  </w:pPr>
                  <w:r w:rsidRPr="009F3F82">
                    <w:rPr>
                      <w:sz w:val="22"/>
                      <w:szCs w:val="22"/>
                    </w:rPr>
                    <w:t>Due Date</w:t>
                  </w:r>
                </w:p>
              </w:tc>
            </w:tr>
            <w:tr w:rsidR="00F52D47" w:rsidRPr="009F3F82" w:rsidTr="00337DCD">
              <w:trPr>
                <w:trHeight w:val="648"/>
              </w:trPr>
              <w:tc>
                <w:tcPr>
                  <w:tcW w:w="5287" w:type="dxa"/>
                  <w:tcBorders>
                    <w:top w:val="single" w:sz="4" w:space="0" w:color="auto"/>
                    <w:left w:val="single" w:sz="4" w:space="0" w:color="auto"/>
                    <w:bottom w:val="single" w:sz="4" w:space="0" w:color="auto"/>
                    <w:right w:val="single" w:sz="4" w:space="0" w:color="auto"/>
                  </w:tcBorders>
                </w:tcPr>
                <w:p w:rsidR="00F52D47" w:rsidRPr="009F3F82" w:rsidRDefault="00BA0A07" w:rsidP="00187FD3">
                  <w:pPr>
                    <w:spacing w:before="120" w:after="120"/>
                    <w:rPr>
                      <w:sz w:val="22"/>
                      <w:szCs w:val="22"/>
                      <w:lang w:eastAsia="en-US"/>
                    </w:rPr>
                  </w:pPr>
                  <w:r w:rsidRPr="009F3F82">
                    <w:rPr>
                      <w:sz w:val="22"/>
                      <w:szCs w:val="22"/>
                    </w:rPr>
                    <w:t>At the end of the course, the students will be able to apply appropriate statistical concepts, methodologies and technologies in organizing, analyzing and interpreting various real-world situations and in coming up with relevant decisions.</w:t>
                  </w:r>
                </w:p>
              </w:tc>
              <w:tc>
                <w:tcPr>
                  <w:tcW w:w="2154" w:type="dxa"/>
                  <w:tcBorders>
                    <w:top w:val="single" w:sz="4" w:space="0" w:color="auto"/>
                    <w:left w:val="single" w:sz="4" w:space="0" w:color="auto"/>
                    <w:bottom w:val="single" w:sz="4" w:space="0" w:color="auto"/>
                    <w:right w:val="single" w:sz="4" w:space="0" w:color="auto"/>
                  </w:tcBorders>
                </w:tcPr>
                <w:p w:rsidR="00BA0A07" w:rsidRPr="009F3F82" w:rsidRDefault="00BA0A07" w:rsidP="00187FD3">
                  <w:pPr>
                    <w:spacing w:before="120"/>
                    <w:rPr>
                      <w:sz w:val="22"/>
                      <w:szCs w:val="22"/>
                    </w:rPr>
                  </w:pPr>
                  <w:r w:rsidRPr="009F3F82">
                    <w:rPr>
                      <w:sz w:val="22"/>
                      <w:szCs w:val="22"/>
                    </w:rPr>
                    <w:t>Statistical inference using real-life data</w:t>
                  </w:r>
                </w:p>
                <w:p w:rsidR="00F52D47" w:rsidRPr="009F3F82" w:rsidRDefault="00F52D47" w:rsidP="0088471E">
                  <w:pPr>
                    <w:rPr>
                      <w:sz w:val="22"/>
                      <w:szCs w:val="22"/>
                      <w:lang w:eastAsia="en-US"/>
                    </w:rPr>
                  </w:pPr>
                </w:p>
              </w:tc>
              <w:tc>
                <w:tcPr>
                  <w:tcW w:w="1179" w:type="dxa"/>
                  <w:tcBorders>
                    <w:top w:val="single" w:sz="4" w:space="0" w:color="auto"/>
                    <w:left w:val="single" w:sz="4" w:space="0" w:color="auto"/>
                    <w:bottom w:val="single" w:sz="4" w:space="0" w:color="auto"/>
                    <w:right w:val="single" w:sz="4" w:space="0" w:color="auto"/>
                  </w:tcBorders>
                </w:tcPr>
                <w:p w:rsidR="00BA0A07" w:rsidRPr="009F3F82" w:rsidRDefault="00BA0A07" w:rsidP="00187FD3">
                  <w:pPr>
                    <w:spacing w:before="120"/>
                    <w:jc w:val="center"/>
                    <w:rPr>
                      <w:sz w:val="22"/>
                      <w:szCs w:val="22"/>
                    </w:rPr>
                  </w:pPr>
                  <w:r w:rsidRPr="009F3F82">
                    <w:rPr>
                      <w:sz w:val="22"/>
                      <w:szCs w:val="22"/>
                    </w:rPr>
                    <w:t>Week 13</w:t>
                  </w:r>
                </w:p>
                <w:p w:rsidR="00F52D47" w:rsidRPr="009F3F82" w:rsidRDefault="00F52D47" w:rsidP="0088471E">
                  <w:pPr>
                    <w:rPr>
                      <w:sz w:val="22"/>
                      <w:szCs w:val="22"/>
                      <w:lang w:eastAsia="en-US"/>
                    </w:rPr>
                  </w:pPr>
                </w:p>
              </w:tc>
            </w:tr>
          </w:tbl>
          <w:p w:rsidR="00BE02E6" w:rsidRPr="009F3F82" w:rsidRDefault="00BE02E6" w:rsidP="00441FDC">
            <w:pPr>
              <w:rPr>
                <w:b/>
                <w:sz w:val="22"/>
                <w:szCs w:val="22"/>
              </w:rPr>
            </w:pPr>
          </w:p>
        </w:tc>
      </w:tr>
    </w:tbl>
    <w:p w:rsidR="00897C40" w:rsidRPr="009F3F82" w:rsidRDefault="00897C40"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1D2E36" w:rsidRPr="009F3F82" w:rsidTr="00337DCD">
        <w:trPr>
          <w:trHeight w:val="241"/>
        </w:trPr>
        <w:tc>
          <w:tcPr>
            <w:tcW w:w="8820" w:type="dxa"/>
            <w:shd w:val="clear" w:color="auto" w:fill="008000"/>
          </w:tcPr>
          <w:p w:rsidR="001D2E36" w:rsidRPr="009F3F82" w:rsidRDefault="001D2E36" w:rsidP="00C03112">
            <w:pPr>
              <w:rPr>
                <w:b/>
                <w:color w:val="FFFFFF"/>
                <w:sz w:val="22"/>
                <w:szCs w:val="22"/>
              </w:rPr>
            </w:pPr>
            <w:r w:rsidRPr="009F3F82">
              <w:rPr>
                <w:b/>
                <w:color w:val="FFFFFF"/>
                <w:sz w:val="22"/>
                <w:szCs w:val="22"/>
              </w:rPr>
              <w:t xml:space="preserve">Rubric for </w:t>
            </w:r>
            <w:r w:rsidR="00D3528A" w:rsidRPr="009F3F82">
              <w:rPr>
                <w:b/>
                <w:color w:val="FFFFFF"/>
                <w:sz w:val="22"/>
                <w:szCs w:val="22"/>
              </w:rPr>
              <w:t>assessment</w:t>
            </w:r>
          </w:p>
        </w:tc>
      </w:tr>
      <w:tr w:rsidR="00BE02E6" w:rsidRPr="009F3F82" w:rsidTr="00337DCD">
        <w:trPr>
          <w:trHeight w:val="2024"/>
        </w:trPr>
        <w:tc>
          <w:tcPr>
            <w:tcW w:w="8820" w:type="dxa"/>
          </w:tcPr>
          <w:p w:rsidR="00BE02E6" w:rsidRPr="009F3F82" w:rsidRDefault="00BE02E6" w:rsidP="00C03112">
            <w:pPr>
              <w:rPr>
                <w:b/>
                <w:sz w:val="22"/>
                <w:szCs w:val="22"/>
              </w:rPr>
            </w:pPr>
            <w:r w:rsidRPr="009F3F82">
              <w:rPr>
                <w:b/>
                <w:sz w:val="22"/>
                <w:szCs w:val="22"/>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832"/>
              <w:gridCol w:w="1787"/>
              <w:gridCol w:w="1781"/>
              <w:gridCol w:w="1730"/>
            </w:tblGrid>
            <w:tr w:rsidR="00A22E21" w:rsidRPr="009F3F82" w:rsidTr="00A22E21">
              <w:trPr>
                <w:trHeight w:val="572"/>
              </w:trPr>
              <w:tc>
                <w:tcPr>
                  <w:tcW w:w="1439" w:type="dxa"/>
                  <w:tcBorders>
                    <w:top w:val="single" w:sz="4" w:space="0" w:color="auto"/>
                    <w:left w:val="single" w:sz="4" w:space="0" w:color="auto"/>
                    <w:bottom w:val="single" w:sz="4" w:space="0" w:color="auto"/>
                    <w:right w:val="single" w:sz="4" w:space="0" w:color="auto"/>
                  </w:tcBorders>
                  <w:vAlign w:val="center"/>
                </w:tcPr>
                <w:p w:rsidR="00BE02E6" w:rsidRPr="009F3F82" w:rsidRDefault="00D3528A" w:rsidP="00A22E21">
                  <w:pPr>
                    <w:jc w:val="center"/>
                    <w:rPr>
                      <w:sz w:val="22"/>
                      <w:szCs w:val="22"/>
                    </w:rPr>
                  </w:pPr>
                  <w:r w:rsidRPr="009F3F82">
                    <w:rPr>
                      <w:sz w:val="22"/>
                      <w:szCs w:val="22"/>
                    </w:rPr>
                    <w:t>CRITERIA</w:t>
                  </w:r>
                </w:p>
              </w:tc>
              <w:tc>
                <w:tcPr>
                  <w:tcW w:w="2160" w:type="dxa"/>
                  <w:tcBorders>
                    <w:top w:val="single" w:sz="4" w:space="0" w:color="auto"/>
                    <w:left w:val="single" w:sz="4" w:space="0" w:color="auto"/>
                    <w:bottom w:val="single" w:sz="4" w:space="0" w:color="auto"/>
                    <w:right w:val="single" w:sz="4" w:space="0" w:color="auto"/>
                  </w:tcBorders>
                  <w:vAlign w:val="center"/>
                </w:tcPr>
                <w:p w:rsidR="00BE02E6" w:rsidRPr="009F3F82" w:rsidRDefault="00BE02E6" w:rsidP="00A22E21">
                  <w:pPr>
                    <w:jc w:val="center"/>
                    <w:rPr>
                      <w:sz w:val="22"/>
                      <w:szCs w:val="22"/>
                    </w:rPr>
                  </w:pPr>
                  <w:r w:rsidRPr="009F3F82">
                    <w:rPr>
                      <w:sz w:val="22"/>
                      <w:szCs w:val="22"/>
                    </w:rPr>
                    <w:t>Excellent (4)</w:t>
                  </w:r>
                </w:p>
              </w:tc>
              <w:tc>
                <w:tcPr>
                  <w:tcW w:w="2070" w:type="dxa"/>
                  <w:tcBorders>
                    <w:top w:val="single" w:sz="4" w:space="0" w:color="auto"/>
                    <w:left w:val="single" w:sz="4" w:space="0" w:color="auto"/>
                    <w:bottom w:val="single" w:sz="4" w:space="0" w:color="auto"/>
                    <w:right w:val="single" w:sz="4" w:space="0" w:color="auto"/>
                  </w:tcBorders>
                  <w:vAlign w:val="center"/>
                </w:tcPr>
                <w:p w:rsidR="00BE02E6" w:rsidRPr="009F3F82" w:rsidRDefault="00BE02E6" w:rsidP="00A22E21">
                  <w:pPr>
                    <w:jc w:val="center"/>
                    <w:rPr>
                      <w:sz w:val="22"/>
                      <w:szCs w:val="22"/>
                    </w:rPr>
                  </w:pPr>
                  <w:r w:rsidRPr="009F3F82">
                    <w:rPr>
                      <w:sz w:val="22"/>
                      <w:szCs w:val="22"/>
                    </w:rPr>
                    <w:t>Good (3)</w:t>
                  </w:r>
                </w:p>
              </w:tc>
              <w:tc>
                <w:tcPr>
                  <w:tcW w:w="2070" w:type="dxa"/>
                  <w:tcBorders>
                    <w:top w:val="single" w:sz="4" w:space="0" w:color="auto"/>
                    <w:left w:val="single" w:sz="4" w:space="0" w:color="auto"/>
                    <w:bottom w:val="single" w:sz="4" w:space="0" w:color="auto"/>
                    <w:right w:val="single" w:sz="4" w:space="0" w:color="auto"/>
                  </w:tcBorders>
                  <w:vAlign w:val="center"/>
                </w:tcPr>
                <w:p w:rsidR="00BE02E6" w:rsidRPr="009F3F82" w:rsidRDefault="00BE02E6" w:rsidP="00A22E21">
                  <w:pPr>
                    <w:jc w:val="center"/>
                    <w:rPr>
                      <w:sz w:val="22"/>
                      <w:szCs w:val="22"/>
                    </w:rPr>
                  </w:pPr>
                  <w:r w:rsidRPr="009F3F82">
                    <w:rPr>
                      <w:sz w:val="22"/>
                      <w:szCs w:val="22"/>
                    </w:rPr>
                    <w:t>Satisfactory (2)</w:t>
                  </w:r>
                </w:p>
              </w:tc>
              <w:tc>
                <w:tcPr>
                  <w:tcW w:w="1957" w:type="dxa"/>
                  <w:tcBorders>
                    <w:top w:val="single" w:sz="4" w:space="0" w:color="auto"/>
                    <w:left w:val="single" w:sz="4" w:space="0" w:color="auto"/>
                    <w:bottom w:val="single" w:sz="4" w:space="0" w:color="auto"/>
                    <w:right w:val="single" w:sz="4" w:space="0" w:color="auto"/>
                  </w:tcBorders>
                  <w:vAlign w:val="center"/>
                </w:tcPr>
                <w:p w:rsidR="00BE02E6" w:rsidRPr="009F3F82" w:rsidRDefault="00BE02E6" w:rsidP="00A22E21">
                  <w:pPr>
                    <w:jc w:val="center"/>
                    <w:rPr>
                      <w:sz w:val="22"/>
                      <w:szCs w:val="22"/>
                    </w:rPr>
                  </w:pPr>
                  <w:r w:rsidRPr="009F3F82">
                    <w:rPr>
                      <w:sz w:val="22"/>
                      <w:szCs w:val="22"/>
                    </w:rPr>
                    <w:t>Needs Improvement (1)</w:t>
                  </w:r>
                </w:p>
              </w:tc>
            </w:tr>
            <w:tr w:rsidR="00A22E21" w:rsidRPr="009F3F82" w:rsidTr="00A22E21">
              <w:trPr>
                <w:trHeight w:val="386"/>
              </w:trPr>
              <w:tc>
                <w:tcPr>
                  <w:tcW w:w="1439"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b/>
                      <w:sz w:val="22"/>
                      <w:szCs w:val="22"/>
                    </w:rPr>
                  </w:pPr>
                  <w:r w:rsidRPr="009F3F82">
                    <w:rPr>
                      <w:b/>
                      <w:sz w:val="22"/>
                      <w:szCs w:val="22"/>
                    </w:rPr>
                    <w:t>Formulation of the Research Problem and Objectives (10%)</w:t>
                  </w:r>
                </w:p>
              </w:tc>
              <w:tc>
                <w:tcPr>
                  <w:tcW w:w="216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Research problem and objectives are clearly defined and significant; Demonstrates evidence that the research problem was researched and designed well.</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Research problem and objectives are clearly defined and significant.</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Research problem is clearly defined but some objectives are insignificant.</w:t>
                  </w:r>
                </w:p>
              </w:tc>
              <w:tc>
                <w:tcPr>
                  <w:tcW w:w="1957"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Research problem and objectives are vague and insignificant.</w:t>
                  </w:r>
                </w:p>
              </w:tc>
            </w:tr>
            <w:tr w:rsidR="00A22E21" w:rsidRPr="009F3F82" w:rsidTr="00A22E21">
              <w:trPr>
                <w:trHeight w:val="440"/>
              </w:trPr>
              <w:tc>
                <w:tcPr>
                  <w:tcW w:w="1439"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b/>
                      <w:sz w:val="22"/>
                      <w:szCs w:val="22"/>
                    </w:rPr>
                  </w:pPr>
                  <w:r w:rsidRPr="009F3F82">
                    <w:rPr>
                      <w:b/>
                      <w:sz w:val="22"/>
                      <w:szCs w:val="22"/>
                    </w:rPr>
                    <w:t xml:space="preserve">Applications of Inferential </w:t>
                  </w:r>
                  <w:r w:rsidRPr="009F3F82">
                    <w:rPr>
                      <w:b/>
                      <w:sz w:val="22"/>
                      <w:szCs w:val="22"/>
                    </w:rPr>
                    <w:lastRenderedPageBreak/>
                    <w:t>Statistics (40%)</w:t>
                  </w:r>
                </w:p>
              </w:tc>
              <w:tc>
                <w:tcPr>
                  <w:tcW w:w="216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lastRenderedPageBreak/>
                    <w:t xml:space="preserve">Statistical analyses are appropriate, necessary, and </w:t>
                  </w:r>
                  <w:r w:rsidRPr="009F3F82">
                    <w:rPr>
                      <w:sz w:val="22"/>
                      <w:szCs w:val="22"/>
                    </w:rPr>
                    <w:lastRenderedPageBreak/>
                    <w:t>sufficient which completely lead to the solution of the research problem.</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lastRenderedPageBreak/>
                    <w:t xml:space="preserve">Statistical analyses are appropriate and necessary which </w:t>
                  </w:r>
                  <w:r w:rsidRPr="009F3F82">
                    <w:rPr>
                      <w:sz w:val="22"/>
                      <w:szCs w:val="22"/>
                    </w:rPr>
                    <w:lastRenderedPageBreak/>
                    <w:t>partially lead to the solution of the research problem.</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lastRenderedPageBreak/>
                    <w:t xml:space="preserve">Some statistical analyses are inappropriate and do not lead to the </w:t>
                  </w:r>
                  <w:r w:rsidRPr="009F3F82">
                    <w:rPr>
                      <w:sz w:val="22"/>
                      <w:szCs w:val="22"/>
                    </w:rPr>
                    <w:lastRenderedPageBreak/>
                    <w:t>solution of the research problem.</w:t>
                  </w:r>
                </w:p>
              </w:tc>
              <w:tc>
                <w:tcPr>
                  <w:tcW w:w="1957"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lastRenderedPageBreak/>
                    <w:t xml:space="preserve">Statistical analyses are inappropriate and do not lead </w:t>
                  </w:r>
                  <w:r w:rsidRPr="009F3F82">
                    <w:rPr>
                      <w:sz w:val="22"/>
                      <w:szCs w:val="22"/>
                    </w:rPr>
                    <w:lastRenderedPageBreak/>
                    <w:t>to the solution of the research problem.</w:t>
                  </w:r>
                </w:p>
              </w:tc>
            </w:tr>
            <w:tr w:rsidR="00A22E21" w:rsidRPr="009F3F82" w:rsidTr="00A22E21">
              <w:trPr>
                <w:trHeight w:val="343"/>
              </w:trPr>
              <w:tc>
                <w:tcPr>
                  <w:tcW w:w="1439"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b/>
                      <w:sz w:val="22"/>
                      <w:szCs w:val="22"/>
                    </w:rPr>
                  </w:pPr>
                  <w:r w:rsidRPr="009F3F82">
                    <w:rPr>
                      <w:b/>
                      <w:sz w:val="22"/>
                      <w:szCs w:val="22"/>
                    </w:rPr>
                    <w:lastRenderedPageBreak/>
                    <w:t xml:space="preserve">Depth of Analysis (35%) </w:t>
                  </w:r>
                </w:p>
              </w:tc>
              <w:tc>
                <w:tcPr>
                  <w:tcW w:w="216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Interpretations and conclusions are correct and relevant with meaningful implications.</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Interpretations and conclusions are correct and relevant</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Some interpretations and conclusions are incorrect and irrelevant</w:t>
                  </w:r>
                </w:p>
              </w:tc>
              <w:tc>
                <w:tcPr>
                  <w:tcW w:w="1957"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Interpretations and conclusions are incorrect and irrelevant</w:t>
                  </w:r>
                </w:p>
              </w:tc>
            </w:tr>
            <w:tr w:rsidR="00A22E21" w:rsidRPr="009F3F82" w:rsidTr="00A22E21">
              <w:trPr>
                <w:trHeight w:val="343"/>
              </w:trPr>
              <w:tc>
                <w:tcPr>
                  <w:tcW w:w="1439"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b/>
                      <w:sz w:val="22"/>
                      <w:szCs w:val="22"/>
                    </w:rPr>
                  </w:pPr>
                  <w:r w:rsidRPr="009F3F82">
                    <w:rPr>
                      <w:b/>
                      <w:sz w:val="22"/>
                      <w:szCs w:val="22"/>
                    </w:rPr>
                    <w:t>Clarity and Organization of Report (15%)</w:t>
                  </w:r>
                </w:p>
              </w:tc>
              <w:tc>
                <w:tcPr>
                  <w:tcW w:w="216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Report is organized logically and presented clearly with effective transitions.</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Report is organized logically and presented clearly.</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Report is organized and some discussions are not clear.</w:t>
                  </w:r>
                </w:p>
              </w:tc>
              <w:tc>
                <w:tcPr>
                  <w:tcW w:w="1957"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Report is not organized.</w:t>
                  </w:r>
                </w:p>
              </w:tc>
            </w:tr>
          </w:tbl>
          <w:p w:rsidR="00BE02E6" w:rsidRPr="009F3F82" w:rsidRDefault="00BE02E6" w:rsidP="003C5C57">
            <w:pPr>
              <w:rPr>
                <w:b/>
                <w:sz w:val="22"/>
                <w:szCs w:val="22"/>
              </w:rPr>
            </w:pPr>
          </w:p>
        </w:tc>
      </w:tr>
    </w:tbl>
    <w:p w:rsidR="002A329E" w:rsidRPr="009F3F82" w:rsidRDefault="002A329E"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E1093F" w:rsidRPr="009F3F82" w:rsidTr="00337DCD">
        <w:trPr>
          <w:trHeight w:val="214"/>
        </w:trPr>
        <w:tc>
          <w:tcPr>
            <w:tcW w:w="8820" w:type="dxa"/>
            <w:shd w:val="clear" w:color="auto" w:fill="008000"/>
          </w:tcPr>
          <w:p w:rsidR="00E1093F" w:rsidRPr="009F3F82" w:rsidRDefault="00D3528A" w:rsidP="00203BC5">
            <w:pPr>
              <w:rPr>
                <w:b/>
                <w:color w:val="FFFFFF"/>
                <w:sz w:val="22"/>
                <w:szCs w:val="22"/>
              </w:rPr>
            </w:pPr>
            <w:r w:rsidRPr="009F3F82">
              <w:rPr>
                <w:b/>
                <w:color w:val="FFFFFF"/>
                <w:sz w:val="22"/>
                <w:szCs w:val="22"/>
              </w:rPr>
              <w:t>Additional Requirements</w:t>
            </w:r>
          </w:p>
        </w:tc>
      </w:tr>
      <w:tr w:rsidR="00E1093F" w:rsidRPr="009F3F82" w:rsidTr="00337DCD">
        <w:trPr>
          <w:trHeight w:val="467"/>
        </w:trPr>
        <w:tc>
          <w:tcPr>
            <w:tcW w:w="8820" w:type="dxa"/>
          </w:tcPr>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 xml:space="preserve">3 Quizzes                                     </w:t>
            </w:r>
          </w:p>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Final Exam</w:t>
            </w:r>
          </w:p>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Computer Output</w:t>
            </w:r>
          </w:p>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Skills Check</w:t>
            </w:r>
          </w:p>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Inquiry Plan / Activities</w:t>
            </w:r>
          </w:p>
          <w:p w:rsidR="00E9699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Portfolio</w:t>
            </w:r>
          </w:p>
        </w:tc>
      </w:tr>
    </w:tbl>
    <w:p w:rsidR="00897C40" w:rsidRPr="009F3F82" w:rsidRDefault="00897C40"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2970"/>
      </w:tblGrid>
      <w:tr w:rsidR="00E1093F" w:rsidRPr="009F3F82" w:rsidTr="00337DCD">
        <w:trPr>
          <w:trHeight w:val="115"/>
        </w:trPr>
        <w:tc>
          <w:tcPr>
            <w:tcW w:w="8820" w:type="dxa"/>
            <w:gridSpan w:val="2"/>
            <w:shd w:val="clear" w:color="auto" w:fill="008000"/>
          </w:tcPr>
          <w:p w:rsidR="00E1093F" w:rsidRPr="009F3F82" w:rsidRDefault="00E1093F" w:rsidP="00C3727D">
            <w:pPr>
              <w:rPr>
                <w:color w:val="FFFFFF"/>
                <w:sz w:val="22"/>
                <w:szCs w:val="22"/>
              </w:rPr>
            </w:pPr>
            <w:r w:rsidRPr="009F3F82">
              <w:rPr>
                <w:b/>
                <w:color w:val="FFFFFF"/>
                <w:sz w:val="22"/>
                <w:szCs w:val="22"/>
              </w:rPr>
              <w:t>Grading System</w:t>
            </w:r>
          </w:p>
        </w:tc>
      </w:tr>
      <w:tr w:rsidR="00E1093F" w:rsidRPr="009F3F82" w:rsidTr="00337DCD">
        <w:trPr>
          <w:trHeight w:val="2123"/>
        </w:trPr>
        <w:tc>
          <w:tcPr>
            <w:tcW w:w="5850" w:type="dxa"/>
            <w:tcBorders>
              <w:right w:val="nil"/>
            </w:tcBorders>
          </w:tcPr>
          <w:tbl>
            <w:tblPr>
              <w:tblpPr w:leftFromText="180" w:rightFromText="180" w:vertAnchor="text" w:horzAnchor="page" w:tblpXSpec="center" w:tblpY="261"/>
              <w:tblW w:w="5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01"/>
              <w:gridCol w:w="1463"/>
              <w:gridCol w:w="1241"/>
              <w:gridCol w:w="1260"/>
            </w:tblGrid>
            <w:tr w:rsidR="000D561E" w:rsidRPr="009F3F82" w:rsidTr="00337DCD">
              <w:tc>
                <w:tcPr>
                  <w:tcW w:w="1601" w:type="dxa"/>
                  <w:vMerge w:val="restart"/>
                  <w:tcBorders>
                    <w:top w:val="single" w:sz="12" w:space="0" w:color="auto"/>
                    <w:left w:val="single" w:sz="12" w:space="0" w:color="auto"/>
                    <w:bottom w:val="single" w:sz="6" w:space="0" w:color="auto"/>
                    <w:right w:val="single" w:sz="6" w:space="0" w:color="auto"/>
                  </w:tcBorders>
                </w:tcPr>
                <w:p w:rsidR="000D561E" w:rsidRPr="009F3F82" w:rsidRDefault="000D561E" w:rsidP="000D561E">
                  <w:pPr>
                    <w:rPr>
                      <w:sz w:val="22"/>
                      <w:szCs w:val="22"/>
                    </w:rPr>
                  </w:pPr>
                </w:p>
              </w:tc>
              <w:tc>
                <w:tcPr>
                  <w:tcW w:w="1463" w:type="dxa"/>
                  <w:vMerge w:val="restart"/>
                  <w:tcBorders>
                    <w:top w:val="single" w:sz="12" w:space="0" w:color="auto"/>
                    <w:left w:val="single" w:sz="6" w:space="0" w:color="auto"/>
                    <w:bottom w:val="single" w:sz="6" w:space="0" w:color="auto"/>
                    <w:right w:val="single" w:sz="6" w:space="0" w:color="auto"/>
                  </w:tcBorders>
                </w:tcPr>
                <w:p w:rsidR="000D561E" w:rsidRPr="009F3F82" w:rsidRDefault="000D561E" w:rsidP="000D561E">
                  <w:pPr>
                    <w:jc w:val="center"/>
                    <w:rPr>
                      <w:b/>
                      <w:sz w:val="22"/>
                      <w:szCs w:val="22"/>
                    </w:rPr>
                  </w:pPr>
                  <w:r w:rsidRPr="009F3F82">
                    <w:rPr>
                      <w:b/>
                      <w:sz w:val="22"/>
                      <w:szCs w:val="22"/>
                    </w:rPr>
                    <w:t xml:space="preserve">FOR EXEMPTED STUDENTS </w:t>
                  </w:r>
                </w:p>
                <w:p w:rsidR="000D561E" w:rsidRPr="009F3F82" w:rsidRDefault="000D561E" w:rsidP="000D561E">
                  <w:pPr>
                    <w:jc w:val="center"/>
                    <w:rPr>
                      <w:b/>
                      <w:sz w:val="22"/>
                      <w:szCs w:val="22"/>
                    </w:rPr>
                  </w:pPr>
                  <w:r w:rsidRPr="009F3F82">
                    <w:rPr>
                      <w:b/>
                      <w:sz w:val="22"/>
                      <w:szCs w:val="22"/>
                    </w:rPr>
                    <w:t>(w/out Final Exam)</w:t>
                  </w:r>
                </w:p>
              </w:tc>
              <w:tc>
                <w:tcPr>
                  <w:tcW w:w="2501" w:type="dxa"/>
                  <w:gridSpan w:val="2"/>
                  <w:tcBorders>
                    <w:top w:val="single" w:sz="12" w:space="0" w:color="auto"/>
                    <w:left w:val="single" w:sz="6" w:space="0" w:color="auto"/>
                    <w:bottom w:val="single" w:sz="6" w:space="0" w:color="auto"/>
                    <w:right w:val="single" w:sz="12" w:space="0" w:color="auto"/>
                  </w:tcBorders>
                </w:tcPr>
                <w:p w:rsidR="000D561E" w:rsidRPr="009F3F82" w:rsidRDefault="000D561E" w:rsidP="000D561E">
                  <w:pPr>
                    <w:jc w:val="center"/>
                    <w:rPr>
                      <w:b/>
                      <w:sz w:val="22"/>
                      <w:szCs w:val="22"/>
                    </w:rPr>
                  </w:pPr>
                  <w:r w:rsidRPr="009F3F82">
                    <w:rPr>
                      <w:b/>
                      <w:sz w:val="22"/>
                      <w:szCs w:val="22"/>
                    </w:rPr>
                    <w:t>FOR STUDENTS with FINAL EXAM</w:t>
                  </w:r>
                </w:p>
              </w:tc>
            </w:tr>
            <w:tr w:rsidR="000D561E" w:rsidRPr="009F3F82" w:rsidTr="00337DCD">
              <w:tc>
                <w:tcPr>
                  <w:tcW w:w="1601" w:type="dxa"/>
                  <w:vMerge/>
                  <w:tcBorders>
                    <w:top w:val="single" w:sz="6" w:space="0" w:color="auto"/>
                    <w:left w:val="single" w:sz="12" w:space="0" w:color="auto"/>
                    <w:bottom w:val="single" w:sz="6" w:space="0" w:color="auto"/>
                    <w:right w:val="single" w:sz="6" w:space="0" w:color="auto"/>
                  </w:tcBorders>
                </w:tcPr>
                <w:p w:rsidR="000D561E" w:rsidRPr="009F3F82" w:rsidRDefault="000D561E" w:rsidP="000D561E">
                  <w:pPr>
                    <w:rPr>
                      <w:sz w:val="22"/>
                      <w:szCs w:val="22"/>
                    </w:rPr>
                  </w:pPr>
                </w:p>
              </w:tc>
              <w:tc>
                <w:tcPr>
                  <w:tcW w:w="1463" w:type="dxa"/>
                  <w:vMerge/>
                  <w:tcBorders>
                    <w:top w:val="single" w:sz="6" w:space="0" w:color="auto"/>
                    <w:left w:val="single" w:sz="6" w:space="0" w:color="auto"/>
                    <w:bottom w:val="single" w:sz="6" w:space="0" w:color="auto"/>
                    <w:right w:val="single" w:sz="6" w:space="0" w:color="auto"/>
                  </w:tcBorders>
                </w:tcPr>
                <w:p w:rsidR="000D561E" w:rsidRPr="009F3F82" w:rsidRDefault="000D561E" w:rsidP="000D561E">
                  <w:pPr>
                    <w:jc w:val="center"/>
                    <w:rPr>
                      <w:i/>
                      <w:sz w:val="22"/>
                      <w:szCs w:val="22"/>
                    </w:rPr>
                  </w:pPr>
                </w:p>
              </w:tc>
              <w:tc>
                <w:tcPr>
                  <w:tcW w:w="1241" w:type="dxa"/>
                  <w:tcBorders>
                    <w:top w:val="single" w:sz="6" w:space="0" w:color="auto"/>
                    <w:left w:val="single" w:sz="6" w:space="0" w:color="auto"/>
                    <w:bottom w:val="single" w:sz="6" w:space="0" w:color="auto"/>
                    <w:right w:val="single" w:sz="6" w:space="0" w:color="auto"/>
                  </w:tcBorders>
                </w:tcPr>
                <w:p w:rsidR="000D561E" w:rsidRPr="009F3F82" w:rsidRDefault="000D561E" w:rsidP="000D561E">
                  <w:pPr>
                    <w:jc w:val="center"/>
                    <w:rPr>
                      <w:i/>
                      <w:sz w:val="22"/>
                      <w:szCs w:val="22"/>
                    </w:rPr>
                  </w:pPr>
                  <w:r w:rsidRPr="009F3F82">
                    <w:rPr>
                      <w:i/>
                      <w:sz w:val="22"/>
                      <w:szCs w:val="22"/>
                    </w:rPr>
                    <w:t xml:space="preserve">with </w:t>
                  </w:r>
                </w:p>
                <w:p w:rsidR="000D561E" w:rsidRPr="009F3F82" w:rsidRDefault="000D561E" w:rsidP="000D561E">
                  <w:pPr>
                    <w:jc w:val="center"/>
                    <w:rPr>
                      <w:i/>
                      <w:sz w:val="22"/>
                      <w:szCs w:val="22"/>
                    </w:rPr>
                  </w:pPr>
                  <w:r w:rsidRPr="009F3F82">
                    <w:rPr>
                      <w:i/>
                      <w:sz w:val="22"/>
                      <w:szCs w:val="22"/>
                    </w:rPr>
                    <w:t>no missed quizzes</w:t>
                  </w:r>
                </w:p>
              </w:tc>
              <w:tc>
                <w:tcPr>
                  <w:tcW w:w="1260" w:type="dxa"/>
                  <w:tcBorders>
                    <w:top w:val="single" w:sz="6" w:space="0" w:color="auto"/>
                    <w:left w:val="single" w:sz="6" w:space="0" w:color="auto"/>
                    <w:bottom w:val="single" w:sz="6" w:space="0" w:color="auto"/>
                    <w:right w:val="single" w:sz="12" w:space="0" w:color="auto"/>
                  </w:tcBorders>
                </w:tcPr>
                <w:p w:rsidR="000D561E" w:rsidRPr="009F3F82" w:rsidRDefault="000D561E" w:rsidP="000D561E">
                  <w:pPr>
                    <w:jc w:val="center"/>
                    <w:rPr>
                      <w:i/>
                      <w:sz w:val="22"/>
                      <w:szCs w:val="22"/>
                    </w:rPr>
                  </w:pPr>
                  <w:r w:rsidRPr="009F3F82">
                    <w:rPr>
                      <w:i/>
                      <w:sz w:val="22"/>
                      <w:szCs w:val="22"/>
                    </w:rPr>
                    <w:t xml:space="preserve">with </w:t>
                  </w:r>
                </w:p>
                <w:p w:rsidR="000D561E" w:rsidRPr="009F3F82" w:rsidRDefault="000D561E" w:rsidP="000D561E">
                  <w:pPr>
                    <w:jc w:val="center"/>
                    <w:rPr>
                      <w:i/>
                      <w:sz w:val="22"/>
                      <w:szCs w:val="22"/>
                    </w:rPr>
                  </w:pPr>
                  <w:r w:rsidRPr="009F3F82">
                    <w:rPr>
                      <w:i/>
                      <w:sz w:val="22"/>
                      <w:szCs w:val="22"/>
                    </w:rPr>
                    <w:t>one missed quiz</w:t>
                  </w:r>
                </w:p>
              </w:tc>
            </w:tr>
            <w:tr w:rsidR="00CC7287" w:rsidRPr="009F3F82" w:rsidTr="00337DCD">
              <w:tc>
                <w:tcPr>
                  <w:tcW w:w="1601" w:type="dxa"/>
                  <w:tcBorders>
                    <w:top w:val="single" w:sz="6" w:space="0" w:color="auto"/>
                    <w:left w:val="single" w:sz="12" w:space="0" w:color="auto"/>
                    <w:bottom w:val="single" w:sz="6" w:space="0" w:color="auto"/>
                    <w:right w:val="single" w:sz="6" w:space="0" w:color="auto"/>
                  </w:tcBorders>
                </w:tcPr>
                <w:p w:rsidR="00CC7287" w:rsidRPr="009F3F82" w:rsidRDefault="00CC7287" w:rsidP="006F3716">
                  <w:pPr>
                    <w:rPr>
                      <w:sz w:val="22"/>
                      <w:szCs w:val="22"/>
                    </w:rPr>
                  </w:pPr>
                  <w:r w:rsidRPr="009F3F82">
                    <w:rPr>
                      <w:sz w:val="22"/>
                      <w:szCs w:val="22"/>
                    </w:rPr>
                    <w:t>Average of quizzes</w:t>
                  </w:r>
                </w:p>
              </w:tc>
              <w:tc>
                <w:tcPr>
                  <w:tcW w:w="1463"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85%</w:t>
                  </w:r>
                </w:p>
              </w:tc>
              <w:tc>
                <w:tcPr>
                  <w:tcW w:w="1241"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55%</w:t>
                  </w:r>
                </w:p>
              </w:tc>
              <w:tc>
                <w:tcPr>
                  <w:tcW w:w="1260" w:type="dxa"/>
                  <w:tcBorders>
                    <w:top w:val="single" w:sz="6" w:space="0" w:color="auto"/>
                    <w:left w:val="single" w:sz="6" w:space="0" w:color="auto"/>
                    <w:bottom w:val="single" w:sz="6" w:space="0" w:color="auto"/>
                    <w:right w:val="single" w:sz="12" w:space="0" w:color="auto"/>
                  </w:tcBorders>
                </w:tcPr>
                <w:p w:rsidR="00CC7287" w:rsidRPr="009F3F82" w:rsidRDefault="00CC7287" w:rsidP="00CC7287">
                  <w:pPr>
                    <w:jc w:val="center"/>
                    <w:rPr>
                      <w:sz w:val="22"/>
                      <w:szCs w:val="22"/>
                    </w:rPr>
                  </w:pPr>
                  <w:r w:rsidRPr="009F3F82">
                    <w:rPr>
                      <w:sz w:val="22"/>
                      <w:szCs w:val="22"/>
                    </w:rPr>
                    <w:t>45%</w:t>
                  </w:r>
                </w:p>
              </w:tc>
            </w:tr>
            <w:tr w:rsidR="00CC7287" w:rsidRPr="009F3F82" w:rsidTr="00337DCD">
              <w:tc>
                <w:tcPr>
                  <w:tcW w:w="1601" w:type="dxa"/>
                  <w:tcBorders>
                    <w:top w:val="single" w:sz="6" w:space="0" w:color="auto"/>
                    <w:left w:val="single" w:sz="12" w:space="0" w:color="auto"/>
                    <w:bottom w:val="single" w:sz="6" w:space="0" w:color="auto"/>
                    <w:right w:val="single" w:sz="6" w:space="0" w:color="auto"/>
                  </w:tcBorders>
                </w:tcPr>
                <w:p w:rsidR="00CC7287" w:rsidRPr="009F3F82" w:rsidRDefault="00CC7287" w:rsidP="00CC7287">
                  <w:pPr>
                    <w:rPr>
                      <w:sz w:val="22"/>
                      <w:szCs w:val="22"/>
                    </w:rPr>
                  </w:pPr>
                  <w:r w:rsidRPr="009F3F82">
                    <w:rPr>
                      <w:sz w:val="22"/>
                      <w:szCs w:val="22"/>
                    </w:rPr>
                    <w:t>Class Activities and Computer Outputs</w:t>
                  </w:r>
                </w:p>
              </w:tc>
              <w:tc>
                <w:tcPr>
                  <w:tcW w:w="1463"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5%</w:t>
                  </w:r>
                </w:p>
              </w:tc>
              <w:tc>
                <w:tcPr>
                  <w:tcW w:w="1241"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5%</w:t>
                  </w:r>
                </w:p>
              </w:tc>
              <w:tc>
                <w:tcPr>
                  <w:tcW w:w="1260" w:type="dxa"/>
                  <w:tcBorders>
                    <w:top w:val="single" w:sz="6" w:space="0" w:color="auto"/>
                    <w:left w:val="single" w:sz="6" w:space="0" w:color="auto"/>
                    <w:bottom w:val="single" w:sz="6" w:space="0" w:color="auto"/>
                    <w:right w:val="single" w:sz="12" w:space="0" w:color="auto"/>
                  </w:tcBorders>
                </w:tcPr>
                <w:p w:rsidR="00CC7287" w:rsidRPr="009F3F82" w:rsidRDefault="00CC7287" w:rsidP="00CC7287">
                  <w:pPr>
                    <w:jc w:val="center"/>
                    <w:rPr>
                      <w:sz w:val="22"/>
                      <w:szCs w:val="22"/>
                    </w:rPr>
                  </w:pPr>
                  <w:r w:rsidRPr="009F3F82">
                    <w:rPr>
                      <w:sz w:val="22"/>
                      <w:szCs w:val="22"/>
                    </w:rPr>
                    <w:t>5%</w:t>
                  </w:r>
                </w:p>
              </w:tc>
            </w:tr>
            <w:tr w:rsidR="00CC7287" w:rsidRPr="009F3F82" w:rsidTr="00337DCD">
              <w:tc>
                <w:tcPr>
                  <w:tcW w:w="1601" w:type="dxa"/>
                  <w:tcBorders>
                    <w:top w:val="single" w:sz="6" w:space="0" w:color="auto"/>
                    <w:left w:val="single" w:sz="12" w:space="0" w:color="auto"/>
                    <w:bottom w:val="single" w:sz="6" w:space="0" w:color="auto"/>
                    <w:right w:val="single" w:sz="6" w:space="0" w:color="auto"/>
                  </w:tcBorders>
                </w:tcPr>
                <w:p w:rsidR="00CC7287" w:rsidRPr="009F3F82" w:rsidRDefault="00CC7287" w:rsidP="00CC7287">
                  <w:pPr>
                    <w:rPr>
                      <w:sz w:val="22"/>
                      <w:szCs w:val="22"/>
                    </w:rPr>
                  </w:pPr>
                  <w:r w:rsidRPr="009F3F82">
                    <w:rPr>
                      <w:sz w:val="22"/>
                      <w:szCs w:val="22"/>
                    </w:rPr>
                    <w:t>Learning Output</w:t>
                  </w:r>
                </w:p>
              </w:tc>
              <w:tc>
                <w:tcPr>
                  <w:tcW w:w="1463"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10%</w:t>
                  </w:r>
                </w:p>
              </w:tc>
              <w:tc>
                <w:tcPr>
                  <w:tcW w:w="1241"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10%</w:t>
                  </w:r>
                </w:p>
              </w:tc>
              <w:tc>
                <w:tcPr>
                  <w:tcW w:w="1260" w:type="dxa"/>
                  <w:tcBorders>
                    <w:top w:val="single" w:sz="6" w:space="0" w:color="auto"/>
                    <w:left w:val="single" w:sz="6" w:space="0" w:color="auto"/>
                    <w:bottom w:val="single" w:sz="6" w:space="0" w:color="auto"/>
                    <w:right w:val="single" w:sz="12" w:space="0" w:color="auto"/>
                  </w:tcBorders>
                </w:tcPr>
                <w:p w:rsidR="00CC7287" w:rsidRPr="009F3F82" w:rsidRDefault="00CC7287" w:rsidP="00CC7287">
                  <w:pPr>
                    <w:jc w:val="center"/>
                    <w:rPr>
                      <w:sz w:val="22"/>
                      <w:szCs w:val="22"/>
                    </w:rPr>
                  </w:pPr>
                  <w:r w:rsidRPr="009F3F82">
                    <w:rPr>
                      <w:sz w:val="22"/>
                      <w:szCs w:val="22"/>
                    </w:rPr>
                    <w:t>10%</w:t>
                  </w:r>
                </w:p>
              </w:tc>
            </w:tr>
            <w:tr w:rsidR="00CC7287" w:rsidRPr="009F3F82" w:rsidTr="00337DCD">
              <w:tc>
                <w:tcPr>
                  <w:tcW w:w="1601" w:type="dxa"/>
                  <w:tcBorders>
                    <w:top w:val="single" w:sz="6" w:space="0" w:color="auto"/>
                    <w:left w:val="single" w:sz="12" w:space="0" w:color="auto"/>
                    <w:bottom w:val="single" w:sz="12" w:space="0" w:color="auto"/>
                    <w:right w:val="single" w:sz="6" w:space="0" w:color="auto"/>
                  </w:tcBorders>
                </w:tcPr>
                <w:p w:rsidR="00CC7287" w:rsidRPr="009F3F82" w:rsidRDefault="00CC7287" w:rsidP="00CC7287">
                  <w:pPr>
                    <w:rPr>
                      <w:sz w:val="22"/>
                      <w:szCs w:val="22"/>
                    </w:rPr>
                  </w:pPr>
                  <w:r w:rsidRPr="009F3F82">
                    <w:rPr>
                      <w:sz w:val="22"/>
                      <w:szCs w:val="22"/>
                    </w:rPr>
                    <w:t>Final Examination</w:t>
                  </w:r>
                </w:p>
              </w:tc>
              <w:tc>
                <w:tcPr>
                  <w:tcW w:w="1463" w:type="dxa"/>
                  <w:tcBorders>
                    <w:top w:val="single" w:sz="6" w:space="0" w:color="auto"/>
                    <w:left w:val="single" w:sz="6" w:space="0" w:color="auto"/>
                    <w:bottom w:val="single" w:sz="12" w:space="0" w:color="auto"/>
                    <w:right w:val="single" w:sz="6" w:space="0" w:color="auto"/>
                  </w:tcBorders>
                </w:tcPr>
                <w:p w:rsidR="00CC7287" w:rsidRPr="009F3F82" w:rsidRDefault="00CC7287" w:rsidP="00CC7287">
                  <w:pPr>
                    <w:jc w:val="center"/>
                    <w:rPr>
                      <w:sz w:val="22"/>
                      <w:szCs w:val="22"/>
                    </w:rPr>
                  </w:pPr>
                  <w:r w:rsidRPr="009F3F82">
                    <w:rPr>
                      <w:sz w:val="22"/>
                      <w:szCs w:val="22"/>
                    </w:rPr>
                    <w:t>--</w:t>
                  </w:r>
                </w:p>
              </w:tc>
              <w:tc>
                <w:tcPr>
                  <w:tcW w:w="1241" w:type="dxa"/>
                  <w:tcBorders>
                    <w:top w:val="single" w:sz="6" w:space="0" w:color="auto"/>
                    <w:left w:val="single" w:sz="6" w:space="0" w:color="auto"/>
                    <w:bottom w:val="single" w:sz="12" w:space="0" w:color="auto"/>
                    <w:right w:val="single" w:sz="6" w:space="0" w:color="auto"/>
                  </w:tcBorders>
                </w:tcPr>
                <w:p w:rsidR="00CC7287" w:rsidRPr="009F3F82" w:rsidRDefault="00CC7287" w:rsidP="00CC7287">
                  <w:pPr>
                    <w:jc w:val="center"/>
                    <w:rPr>
                      <w:sz w:val="22"/>
                      <w:szCs w:val="22"/>
                    </w:rPr>
                  </w:pPr>
                  <w:r w:rsidRPr="009F3F82">
                    <w:rPr>
                      <w:sz w:val="22"/>
                      <w:szCs w:val="22"/>
                    </w:rPr>
                    <w:t>30%</w:t>
                  </w:r>
                </w:p>
              </w:tc>
              <w:tc>
                <w:tcPr>
                  <w:tcW w:w="1260" w:type="dxa"/>
                  <w:tcBorders>
                    <w:top w:val="single" w:sz="6" w:space="0" w:color="auto"/>
                    <w:left w:val="single" w:sz="6" w:space="0" w:color="auto"/>
                    <w:bottom w:val="single" w:sz="12" w:space="0" w:color="auto"/>
                    <w:right w:val="single" w:sz="12" w:space="0" w:color="auto"/>
                  </w:tcBorders>
                </w:tcPr>
                <w:p w:rsidR="00CC7287" w:rsidRPr="009F3F82" w:rsidRDefault="00CC7287" w:rsidP="00CC7287">
                  <w:pPr>
                    <w:jc w:val="center"/>
                    <w:rPr>
                      <w:sz w:val="22"/>
                      <w:szCs w:val="22"/>
                    </w:rPr>
                  </w:pPr>
                  <w:r w:rsidRPr="009F3F82">
                    <w:rPr>
                      <w:sz w:val="22"/>
                      <w:szCs w:val="22"/>
                    </w:rPr>
                    <w:t>40%</w:t>
                  </w:r>
                </w:p>
              </w:tc>
            </w:tr>
          </w:tbl>
          <w:p w:rsidR="000D561E" w:rsidRPr="009F3F82" w:rsidRDefault="000D561E" w:rsidP="000D561E">
            <w:pPr>
              <w:rPr>
                <w:sz w:val="22"/>
                <w:szCs w:val="22"/>
                <w:lang w:eastAsia="en-US"/>
              </w:rPr>
            </w:pPr>
          </w:p>
          <w:p w:rsidR="001C53B5" w:rsidRPr="009F3F82" w:rsidRDefault="001C53B5" w:rsidP="00821745">
            <w:pPr>
              <w:rPr>
                <w:sz w:val="22"/>
                <w:szCs w:val="22"/>
              </w:rPr>
            </w:pPr>
          </w:p>
        </w:tc>
        <w:tc>
          <w:tcPr>
            <w:tcW w:w="2970" w:type="dxa"/>
            <w:tcBorders>
              <w:left w:val="nil"/>
            </w:tcBorders>
          </w:tcPr>
          <w:p w:rsidR="006F3716" w:rsidRDefault="006F3716" w:rsidP="00752ADF">
            <w:pPr>
              <w:rPr>
                <w:b/>
                <w:sz w:val="22"/>
                <w:szCs w:val="22"/>
              </w:rPr>
            </w:pPr>
          </w:p>
          <w:p w:rsidR="00752ADF" w:rsidRPr="009F3F82" w:rsidRDefault="00752ADF" w:rsidP="0019747A">
            <w:pPr>
              <w:ind w:left="342"/>
              <w:rPr>
                <w:b/>
                <w:sz w:val="22"/>
                <w:szCs w:val="22"/>
              </w:rPr>
            </w:pPr>
            <w:r w:rsidRPr="009F3F82">
              <w:rPr>
                <w:b/>
                <w:sz w:val="22"/>
                <w:szCs w:val="22"/>
              </w:rPr>
              <w:t>Scale:</w:t>
            </w:r>
          </w:p>
          <w:p w:rsidR="00752ADF" w:rsidRPr="009F3F82" w:rsidRDefault="00752ADF" w:rsidP="0019747A">
            <w:pPr>
              <w:ind w:left="342"/>
              <w:rPr>
                <w:sz w:val="22"/>
                <w:szCs w:val="22"/>
              </w:rPr>
            </w:pPr>
            <w:r w:rsidRPr="009F3F82">
              <w:rPr>
                <w:sz w:val="22"/>
                <w:szCs w:val="22"/>
              </w:rPr>
              <w:t>95-100%</w:t>
            </w:r>
            <w:r w:rsidRPr="009F3F82">
              <w:rPr>
                <w:sz w:val="22"/>
                <w:szCs w:val="22"/>
                <w:lang w:eastAsia="en-US"/>
              </w:rPr>
              <w:tab/>
            </w:r>
            <w:r w:rsidR="0019747A">
              <w:rPr>
                <w:sz w:val="22"/>
                <w:szCs w:val="22"/>
                <w:lang w:eastAsia="en-US"/>
              </w:rPr>
              <w:t xml:space="preserve">             </w:t>
            </w:r>
            <w:r w:rsidRPr="009F3F82">
              <w:rPr>
                <w:sz w:val="22"/>
                <w:szCs w:val="22"/>
              </w:rPr>
              <w:t>4.0</w:t>
            </w:r>
          </w:p>
          <w:p w:rsidR="00752ADF" w:rsidRPr="009F3F82" w:rsidRDefault="00752ADF" w:rsidP="0019747A">
            <w:pPr>
              <w:ind w:left="342"/>
              <w:rPr>
                <w:sz w:val="22"/>
                <w:szCs w:val="22"/>
              </w:rPr>
            </w:pPr>
            <w:r w:rsidRPr="009F3F82">
              <w:rPr>
                <w:sz w:val="22"/>
                <w:szCs w:val="22"/>
              </w:rPr>
              <w:t>89-94%</w:t>
            </w:r>
            <w:r w:rsidRPr="009F3F82">
              <w:rPr>
                <w:sz w:val="22"/>
                <w:szCs w:val="22"/>
                <w:lang w:eastAsia="en-US"/>
              </w:rPr>
              <w:tab/>
            </w:r>
            <w:r w:rsidRPr="009F3F82">
              <w:rPr>
                <w:sz w:val="22"/>
                <w:szCs w:val="22"/>
              </w:rPr>
              <w:t xml:space="preserve">             3.5</w:t>
            </w:r>
          </w:p>
          <w:p w:rsidR="00752ADF" w:rsidRPr="009F3F82" w:rsidRDefault="00752ADF" w:rsidP="0019747A">
            <w:pPr>
              <w:ind w:left="342"/>
              <w:rPr>
                <w:sz w:val="22"/>
                <w:szCs w:val="22"/>
              </w:rPr>
            </w:pPr>
            <w:r w:rsidRPr="009F3F82">
              <w:rPr>
                <w:sz w:val="22"/>
                <w:szCs w:val="22"/>
              </w:rPr>
              <w:t>83-88%</w:t>
            </w:r>
            <w:r w:rsidRPr="009F3F82">
              <w:rPr>
                <w:sz w:val="22"/>
                <w:szCs w:val="22"/>
                <w:lang w:eastAsia="en-US"/>
              </w:rPr>
              <w:tab/>
            </w:r>
            <w:r w:rsidRPr="009F3F82">
              <w:rPr>
                <w:sz w:val="22"/>
                <w:szCs w:val="22"/>
              </w:rPr>
              <w:t xml:space="preserve">             3.0</w:t>
            </w:r>
          </w:p>
          <w:p w:rsidR="00752ADF" w:rsidRPr="009F3F82" w:rsidRDefault="00752ADF" w:rsidP="0019747A">
            <w:pPr>
              <w:ind w:left="342"/>
              <w:rPr>
                <w:sz w:val="22"/>
                <w:szCs w:val="22"/>
              </w:rPr>
            </w:pPr>
            <w:r w:rsidRPr="009F3F82">
              <w:rPr>
                <w:sz w:val="22"/>
                <w:szCs w:val="22"/>
              </w:rPr>
              <w:t>78-82%</w:t>
            </w:r>
            <w:r w:rsidRPr="009F3F82">
              <w:rPr>
                <w:sz w:val="22"/>
                <w:szCs w:val="22"/>
                <w:lang w:eastAsia="en-US"/>
              </w:rPr>
              <w:tab/>
            </w:r>
            <w:r w:rsidRPr="009F3F82">
              <w:rPr>
                <w:sz w:val="22"/>
                <w:szCs w:val="22"/>
              </w:rPr>
              <w:t xml:space="preserve">             2.5</w:t>
            </w:r>
          </w:p>
          <w:p w:rsidR="00752ADF" w:rsidRPr="009F3F82" w:rsidRDefault="00752ADF" w:rsidP="0019747A">
            <w:pPr>
              <w:ind w:left="342"/>
              <w:rPr>
                <w:sz w:val="22"/>
                <w:szCs w:val="22"/>
              </w:rPr>
            </w:pPr>
            <w:r w:rsidRPr="009F3F82">
              <w:rPr>
                <w:sz w:val="22"/>
                <w:szCs w:val="22"/>
              </w:rPr>
              <w:t>72-77%</w:t>
            </w:r>
            <w:r w:rsidRPr="009F3F82">
              <w:rPr>
                <w:sz w:val="22"/>
                <w:szCs w:val="22"/>
                <w:lang w:eastAsia="en-US"/>
              </w:rPr>
              <w:tab/>
            </w:r>
            <w:r w:rsidRPr="009F3F82">
              <w:rPr>
                <w:sz w:val="22"/>
                <w:szCs w:val="22"/>
              </w:rPr>
              <w:t xml:space="preserve">             2.0</w:t>
            </w:r>
          </w:p>
          <w:p w:rsidR="00752ADF" w:rsidRPr="009F3F82" w:rsidRDefault="00752ADF" w:rsidP="0019747A">
            <w:pPr>
              <w:ind w:left="342"/>
              <w:rPr>
                <w:sz w:val="22"/>
                <w:szCs w:val="22"/>
              </w:rPr>
            </w:pPr>
            <w:r w:rsidRPr="009F3F82">
              <w:rPr>
                <w:sz w:val="22"/>
                <w:szCs w:val="22"/>
              </w:rPr>
              <w:t>66-71%</w:t>
            </w:r>
            <w:r w:rsidRPr="009F3F82">
              <w:rPr>
                <w:sz w:val="22"/>
                <w:szCs w:val="22"/>
                <w:lang w:eastAsia="en-US"/>
              </w:rPr>
              <w:tab/>
            </w:r>
            <w:r w:rsidRPr="009F3F82">
              <w:rPr>
                <w:sz w:val="22"/>
                <w:szCs w:val="22"/>
              </w:rPr>
              <w:t xml:space="preserve">             1.5</w:t>
            </w:r>
          </w:p>
          <w:p w:rsidR="00752ADF" w:rsidRPr="009F3F82" w:rsidRDefault="00752ADF" w:rsidP="0019747A">
            <w:pPr>
              <w:ind w:left="342"/>
              <w:rPr>
                <w:sz w:val="22"/>
                <w:szCs w:val="22"/>
              </w:rPr>
            </w:pPr>
            <w:r w:rsidRPr="009F3F82">
              <w:rPr>
                <w:sz w:val="22"/>
                <w:szCs w:val="22"/>
              </w:rPr>
              <w:t>60-65%</w:t>
            </w:r>
            <w:r w:rsidRPr="009F3F82">
              <w:rPr>
                <w:sz w:val="22"/>
                <w:szCs w:val="22"/>
                <w:lang w:eastAsia="en-US"/>
              </w:rPr>
              <w:tab/>
            </w:r>
            <w:r w:rsidRPr="009F3F82">
              <w:rPr>
                <w:sz w:val="22"/>
                <w:szCs w:val="22"/>
              </w:rPr>
              <w:t xml:space="preserve">             1.0</w:t>
            </w:r>
          </w:p>
          <w:p w:rsidR="00752ADF" w:rsidRPr="009F3F82" w:rsidRDefault="00752ADF" w:rsidP="0019747A">
            <w:pPr>
              <w:ind w:left="342"/>
              <w:rPr>
                <w:sz w:val="22"/>
                <w:szCs w:val="22"/>
              </w:rPr>
            </w:pPr>
            <w:r w:rsidRPr="009F3F82">
              <w:rPr>
                <w:sz w:val="22"/>
                <w:szCs w:val="22"/>
              </w:rPr>
              <w:t>&lt;60%</w:t>
            </w:r>
            <w:r w:rsidRPr="009F3F82">
              <w:rPr>
                <w:sz w:val="22"/>
                <w:szCs w:val="22"/>
                <w:lang w:eastAsia="en-US"/>
              </w:rPr>
              <w:tab/>
            </w:r>
            <w:r w:rsidRPr="009F3F82">
              <w:rPr>
                <w:sz w:val="22"/>
                <w:szCs w:val="22"/>
                <w:lang w:eastAsia="en-US"/>
              </w:rPr>
              <w:tab/>
            </w:r>
            <w:r w:rsidRPr="009F3F82">
              <w:rPr>
                <w:sz w:val="22"/>
                <w:szCs w:val="22"/>
              </w:rPr>
              <w:t>0.0</w:t>
            </w:r>
          </w:p>
          <w:p w:rsidR="00E1093F" w:rsidRPr="009F3F82" w:rsidRDefault="00E1093F" w:rsidP="00C3727D">
            <w:pPr>
              <w:rPr>
                <w:sz w:val="22"/>
                <w:szCs w:val="22"/>
              </w:rPr>
            </w:pPr>
          </w:p>
        </w:tc>
      </w:tr>
    </w:tbl>
    <w:p w:rsidR="008C5FD1" w:rsidRPr="009F3F82" w:rsidRDefault="008C5FD1" w:rsidP="00C34F04">
      <w:pPr>
        <w:rPr>
          <w:b/>
          <w:sz w:val="22"/>
          <w:szCs w:val="22"/>
        </w:rPr>
        <w:sectPr w:rsidR="008C5FD1" w:rsidRPr="009F3F82" w:rsidSect="00337DCD">
          <w:headerReference w:type="default" r:id="rId9"/>
          <w:type w:val="continuous"/>
          <w:pgSz w:w="12240" w:h="15840" w:code="1"/>
          <w:pgMar w:top="1440" w:right="1800" w:bottom="1440" w:left="2160" w:header="720" w:footer="720" w:gutter="0"/>
          <w:cols w:space="720"/>
          <w:docGrid w:linePitch="360"/>
        </w:sectPr>
      </w:pPr>
    </w:p>
    <w:p w:rsidR="006A52E8" w:rsidRDefault="006A52E8"/>
    <w:p w:rsidR="008906F0" w:rsidRDefault="008906F0"/>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0703EC" w:rsidRPr="009F3F82" w:rsidTr="00337DCD">
        <w:trPr>
          <w:trHeight w:val="264"/>
        </w:trPr>
        <w:tc>
          <w:tcPr>
            <w:tcW w:w="8820" w:type="dxa"/>
            <w:shd w:val="clear" w:color="auto" w:fill="008000"/>
          </w:tcPr>
          <w:p w:rsidR="000703EC" w:rsidRPr="009F3F82" w:rsidRDefault="00187FD3" w:rsidP="008D78E7">
            <w:pPr>
              <w:rPr>
                <w:b/>
                <w:color w:val="FFFFFF"/>
                <w:sz w:val="22"/>
                <w:szCs w:val="22"/>
              </w:rPr>
            </w:pPr>
            <w:r>
              <w:rPr>
                <w:b/>
                <w:sz w:val="22"/>
                <w:szCs w:val="22"/>
              </w:rPr>
              <w:lastRenderedPageBreak/>
              <w:br w:type="page"/>
            </w:r>
            <w:r w:rsidR="00D3528A" w:rsidRPr="009F3F82">
              <w:rPr>
                <w:b/>
                <w:color w:val="FFFFFF"/>
                <w:sz w:val="22"/>
                <w:szCs w:val="22"/>
              </w:rPr>
              <w:t>Learning Plan</w:t>
            </w:r>
          </w:p>
        </w:tc>
      </w:tr>
      <w:tr w:rsidR="00FA627F" w:rsidRPr="009F3F82" w:rsidTr="00337DCD">
        <w:trPr>
          <w:trHeight w:val="1116"/>
        </w:trPr>
        <w:tc>
          <w:tcPr>
            <w:tcW w:w="8820" w:type="dxa"/>
          </w:tcPr>
          <w:p w:rsidR="00F52D47" w:rsidRPr="009F3F82" w:rsidRDefault="00892C79" w:rsidP="00C34F04">
            <w:pPr>
              <w:rPr>
                <w:b/>
                <w:sz w:val="22"/>
                <w:szCs w:val="22"/>
              </w:rPr>
            </w:pPr>
            <w:r w:rsidRPr="009F3F82">
              <w:rPr>
                <w:b/>
                <w:sz w:val="22"/>
                <w:szCs w:val="22"/>
              </w:rPr>
              <w:t xml:space="preserve"> </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325"/>
              <w:gridCol w:w="901"/>
              <w:gridCol w:w="3522"/>
            </w:tblGrid>
            <w:tr w:rsidR="00F52D47" w:rsidRPr="009F3F82" w:rsidTr="00337DCD">
              <w:trPr>
                <w:trHeight w:val="546"/>
              </w:trPr>
              <w:tc>
                <w:tcPr>
                  <w:tcW w:w="1872" w:type="dxa"/>
                  <w:tcBorders>
                    <w:top w:val="single" w:sz="4" w:space="0" w:color="auto"/>
                    <w:left w:val="single" w:sz="4" w:space="0" w:color="auto"/>
                    <w:bottom w:val="single" w:sz="4" w:space="0" w:color="auto"/>
                    <w:right w:val="single" w:sz="4" w:space="0" w:color="auto"/>
                  </w:tcBorders>
                </w:tcPr>
                <w:p w:rsidR="00F52D47" w:rsidRPr="009F3F82" w:rsidRDefault="00F52D47" w:rsidP="00465EF7">
                  <w:pPr>
                    <w:jc w:val="center"/>
                    <w:rPr>
                      <w:b/>
                      <w:sz w:val="22"/>
                      <w:szCs w:val="22"/>
                    </w:rPr>
                  </w:pPr>
                  <w:r w:rsidRPr="009F3F82">
                    <w:rPr>
                      <w:b/>
                      <w:sz w:val="22"/>
                      <w:szCs w:val="22"/>
                    </w:rPr>
                    <w:t>LEARNING</w:t>
                  </w:r>
                </w:p>
                <w:p w:rsidR="00F52D47" w:rsidRPr="009F3F82" w:rsidRDefault="00F52D47" w:rsidP="00465EF7">
                  <w:pPr>
                    <w:jc w:val="center"/>
                    <w:rPr>
                      <w:b/>
                      <w:sz w:val="22"/>
                      <w:szCs w:val="22"/>
                    </w:rPr>
                  </w:pPr>
                  <w:r w:rsidRPr="009F3F82">
                    <w:rPr>
                      <w:b/>
                      <w:sz w:val="22"/>
                      <w:szCs w:val="22"/>
                    </w:rPr>
                    <w:t>OUTCOME</w:t>
                  </w:r>
                </w:p>
              </w:tc>
              <w:tc>
                <w:tcPr>
                  <w:tcW w:w="2325" w:type="dxa"/>
                  <w:tcBorders>
                    <w:top w:val="single" w:sz="4" w:space="0" w:color="auto"/>
                    <w:left w:val="single" w:sz="4" w:space="0" w:color="auto"/>
                    <w:bottom w:val="single" w:sz="4" w:space="0" w:color="auto"/>
                    <w:right w:val="single" w:sz="4" w:space="0" w:color="auto"/>
                  </w:tcBorders>
                  <w:vAlign w:val="center"/>
                </w:tcPr>
                <w:p w:rsidR="00F52D47" w:rsidRPr="009F3F82" w:rsidRDefault="00F52D47" w:rsidP="00465EF7">
                  <w:pPr>
                    <w:jc w:val="center"/>
                    <w:rPr>
                      <w:b/>
                      <w:sz w:val="22"/>
                      <w:szCs w:val="22"/>
                    </w:rPr>
                  </w:pPr>
                  <w:r w:rsidRPr="009F3F82">
                    <w:rPr>
                      <w:b/>
                      <w:sz w:val="22"/>
                      <w:szCs w:val="22"/>
                    </w:rPr>
                    <w:t>TOPIC</w:t>
                  </w:r>
                </w:p>
              </w:tc>
              <w:tc>
                <w:tcPr>
                  <w:tcW w:w="901" w:type="dxa"/>
                  <w:tcBorders>
                    <w:top w:val="single" w:sz="4" w:space="0" w:color="auto"/>
                    <w:left w:val="single" w:sz="4" w:space="0" w:color="auto"/>
                    <w:bottom w:val="single" w:sz="4" w:space="0" w:color="auto"/>
                    <w:right w:val="single" w:sz="4" w:space="0" w:color="auto"/>
                  </w:tcBorders>
                  <w:vAlign w:val="center"/>
                </w:tcPr>
                <w:p w:rsidR="00F52D47" w:rsidRPr="009F3F82" w:rsidRDefault="00F52D47" w:rsidP="00465EF7">
                  <w:pPr>
                    <w:jc w:val="center"/>
                    <w:rPr>
                      <w:b/>
                      <w:sz w:val="22"/>
                      <w:szCs w:val="22"/>
                    </w:rPr>
                  </w:pPr>
                  <w:r w:rsidRPr="009F3F82">
                    <w:rPr>
                      <w:b/>
                      <w:sz w:val="22"/>
                      <w:szCs w:val="22"/>
                    </w:rPr>
                    <w:t>WEEK NO.</w:t>
                  </w:r>
                </w:p>
              </w:tc>
              <w:tc>
                <w:tcPr>
                  <w:tcW w:w="3522" w:type="dxa"/>
                  <w:tcBorders>
                    <w:top w:val="single" w:sz="4" w:space="0" w:color="auto"/>
                    <w:left w:val="single" w:sz="4" w:space="0" w:color="auto"/>
                    <w:bottom w:val="single" w:sz="4" w:space="0" w:color="auto"/>
                    <w:right w:val="single" w:sz="4" w:space="0" w:color="auto"/>
                  </w:tcBorders>
                </w:tcPr>
                <w:p w:rsidR="00F52D47" w:rsidRPr="009F3F82" w:rsidRDefault="00F52D47" w:rsidP="00465EF7">
                  <w:pPr>
                    <w:jc w:val="center"/>
                    <w:rPr>
                      <w:b/>
                      <w:sz w:val="22"/>
                      <w:szCs w:val="22"/>
                    </w:rPr>
                  </w:pPr>
                  <w:r w:rsidRPr="009F3F82">
                    <w:rPr>
                      <w:b/>
                      <w:sz w:val="22"/>
                      <w:szCs w:val="22"/>
                    </w:rPr>
                    <w:t>LEARNING</w:t>
                  </w:r>
                </w:p>
                <w:p w:rsidR="00F52D47" w:rsidRPr="00897C40" w:rsidRDefault="00F52D47" w:rsidP="00465EF7">
                  <w:pPr>
                    <w:jc w:val="center"/>
                    <w:rPr>
                      <w:b/>
                      <w:sz w:val="22"/>
                      <w:szCs w:val="22"/>
                      <w:vertAlign w:val="superscript"/>
                    </w:rPr>
                  </w:pPr>
                  <w:r w:rsidRPr="009F3F82">
                    <w:rPr>
                      <w:b/>
                      <w:sz w:val="22"/>
                      <w:szCs w:val="22"/>
                    </w:rPr>
                    <w:t>ACTIVITIES</w:t>
                  </w:r>
                  <w:r w:rsidR="00897C40">
                    <w:rPr>
                      <w:b/>
                      <w:sz w:val="22"/>
                      <w:szCs w:val="22"/>
                      <w:vertAlign w:val="superscript"/>
                    </w:rPr>
                    <w:t>*</w:t>
                  </w:r>
                </w:p>
              </w:tc>
            </w:tr>
            <w:tr w:rsidR="005E381D" w:rsidRPr="009F3F82" w:rsidTr="00337DCD">
              <w:trPr>
                <w:trHeight w:val="3815"/>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numPr>
                      <w:ilvl w:val="0"/>
                      <w:numId w:val="24"/>
                    </w:numPr>
                    <w:overflowPunct w:val="0"/>
                    <w:autoSpaceDE w:val="0"/>
                    <w:autoSpaceDN w:val="0"/>
                    <w:adjustRightInd w:val="0"/>
                    <w:textAlignment w:val="baseline"/>
                    <w:rPr>
                      <w:b/>
                      <w:bCs/>
                      <w:sz w:val="22"/>
                      <w:szCs w:val="22"/>
                    </w:rPr>
                  </w:pPr>
                  <w:r w:rsidRPr="009F3F82">
                    <w:rPr>
                      <w:sz w:val="22"/>
                      <w:szCs w:val="22"/>
                    </w:rPr>
                    <w:t>At the end of the course, the students will be able to apply appropriate statistical concepts, methodologies and technologies in organizing, analyzing and interpreting various real-world situations and in coming up with relevant decisions</w:t>
                  </w:r>
                </w:p>
              </w:tc>
              <w:tc>
                <w:tcPr>
                  <w:tcW w:w="2325" w:type="dxa"/>
                  <w:tcBorders>
                    <w:top w:val="single" w:sz="4" w:space="0" w:color="auto"/>
                    <w:left w:val="single" w:sz="4" w:space="0" w:color="auto"/>
                    <w:bottom w:val="single" w:sz="4" w:space="0" w:color="auto"/>
                    <w:right w:val="single" w:sz="4" w:space="0" w:color="auto"/>
                  </w:tcBorders>
                </w:tcPr>
                <w:p w:rsidR="00187FD3" w:rsidRDefault="0037011A" w:rsidP="0037011A">
                  <w:pPr>
                    <w:overflowPunct w:val="0"/>
                    <w:autoSpaceDE w:val="0"/>
                    <w:autoSpaceDN w:val="0"/>
                    <w:adjustRightInd w:val="0"/>
                    <w:textAlignment w:val="baseline"/>
                    <w:rPr>
                      <w:b/>
                      <w:bCs/>
                      <w:sz w:val="22"/>
                      <w:szCs w:val="22"/>
                    </w:rPr>
                  </w:pPr>
                  <w:r w:rsidRPr="009F3F82">
                    <w:rPr>
                      <w:b/>
                      <w:bCs/>
                      <w:sz w:val="22"/>
                      <w:szCs w:val="22"/>
                    </w:rPr>
                    <w:t xml:space="preserve">I.   REVIEW OF </w:t>
                  </w:r>
                  <w:r w:rsidR="00187FD3">
                    <w:rPr>
                      <w:b/>
                      <w:bCs/>
                      <w:sz w:val="22"/>
                      <w:szCs w:val="22"/>
                    </w:rPr>
                    <w:t xml:space="preserve">  </w:t>
                  </w:r>
                </w:p>
                <w:p w:rsidR="0037011A" w:rsidRPr="009F3F82" w:rsidRDefault="00187FD3" w:rsidP="0037011A">
                  <w:pPr>
                    <w:overflowPunct w:val="0"/>
                    <w:autoSpaceDE w:val="0"/>
                    <w:autoSpaceDN w:val="0"/>
                    <w:adjustRightInd w:val="0"/>
                    <w:textAlignment w:val="baseline"/>
                    <w:rPr>
                      <w:b/>
                      <w:bCs/>
                      <w:sz w:val="22"/>
                      <w:szCs w:val="22"/>
                    </w:rPr>
                  </w:pPr>
                  <w:r>
                    <w:rPr>
                      <w:b/>
                      <w:bCs/>
                      <w:sz w:val="22"/>
                      <w:szCs w:val="22"/>
                    </w:rPr>
                    <w:t xml:space="preserve">      </w:t>
                  </w:r>
                  <w:r w:rsidR="0037011A" w:rsidRPr="009F3F82">
                    <w:rPr>
                      <w:b/>
                      <w:bCs/>
                      <w:sz w:val="22"/>
                      <w:szCs w:val="22"/>
                    </w:rPr>
                    <w:t>PROBABILITY</w:t>
                  </w:r>
                </w:p>
                <w:p w:rsidR="00332282" w:rsidRPr="009F3F82" w:rsidRDefault="00332282" w:rsidP="00332282">
                  <w:pPr>
                    <w:spacing w:line="276" w:lineRule="auto"/>
                    <w:ind w:left="360"/>
                    <w:rPr>
                      <w:bCs/>
                      <w:sz w:val="22"/>
                      <w:szCs w:val="22"/>
                    </w:rPr>
                  </w:pPr>
                </w:p>
                <w:p w:rsidR="00332282" w:rsidRPr="009F3F82" w:rsidRDefault="00332282" w:rsidP="00332282">
                  <w:pPr>
                    <w:spacing w:line="276" w:lineRule="auto"/>
                    <w:ind w:left="360" w:hanging="360"/>
                    <w:rPr>
                      <w:b/>
                      <w:bCs/>
                      <w:sz w:val="22"/>
                      <w:szCs w:val="22"/>
                    </w:rPr>
                  </w:pPr>
                  <w:r w:rsidRPr="009F3F82">
                    <w:rPr>
                      <w:b/>
                      <w:bCs/>
                      <w:sz w:val="22"/>
                      <w:szCs w:val="22"/>
                    </w:rPr>
                    <w:t>II. PROBABILITY DISTRIBUTIONS</w:t>
                  </w:r>
                </w:p>
                <w:p w:rsidR="00332282" w:rsidRPr="009F3F82" w:rsidRDefault="00332282" w:rsidP="00187FD3">
                  <w:pPr>
                    <w:spacing w:line="276" w:lineRule="auto"/>
                    <w:ind w:left="252" w:hanging="252"/>
                    <w:rPr>
                      <w:bCs/>
                      <w:sz w:val="22"/>
                      <w:szCs w:val="22"/>
                    </w:rPr>
                  </w:pPr>
                  <w:r w:rsidRPr="009F3F82">
                    <w:rPr>
                      <w:bCs/>
                      <w:sz w:val="22"/>
                      <w:szCs w:val="22"/>
                    </w:rPr>
                    <w:t>Concept of a Random Variable</w:t>
                  </w:r>
                </w:p>
                <w:p w:rsidR="00332282" w:rsidRPr="009F3F82" w:rsidRDefault="00332282" w:rsidP="00187FD3">
                  <w:pPr>
                    <w:spacing w:line="276" w:lineRule="auto"/>
                    <w:ind w:left="252" w:hanging="252"/>
                    <w:rPr>
                      <w:bCs/>
                      <w:sz w:val="22"/>
                      <w:szCs w:val="22"/>
                    </w:rPr>
                  </w:pPr>
                  <w:r w:rsidRPr="009F3F82">
                    <w:rPr>
                      <w:bCs/>
                      <w:sz w:val="22"/>
                      <w:szCs w:val="22"/>
                    </w:rPr>
                    <w:t>Concept of a Probability Distribution</w:t>
                  </w:r>
                </w:p>
                <w:p w:rsidR="00332282" w:rsidRPr="009F3F82" w:rsidRDefault="00332282" w:rsidP="00187FD3">
                  <w:pPr>
                    <w:spacing w:line="276" w:lineRule="auto"/>
                    <w:ind w:left="252" w:hanging="252"/>
                    <w:rPr>
                      <w:bCs/>
                      <w:sz w:val="22"/>
                      <w:szCs w:val="22"/>
                    </w:rPr>
                  </w:pPr>
                  <w:r w:rsidRPr="009F3F82">
                    <w:rPr>
                      <w:bCs/>
                      <w:sz w:val="22"/>
                      <w:szCs w:val="22"/>
                    </w:rPr>
                    <w:t>Types of Probability Distributions</w:t>
                  </w:r>
                </w:p>
                <w:p w:rsidR="00332282" w:rsidRPr="009F3F82" w:rsidRDefault="00332282" w:rsidP="00187FD3">
                  <w:pPr>
                    <w:spacing w:line="276" w:lineRule="auto"/>
                    <w:ind w:left="252" w:hanging="252"/>
                    <w:rPr>
                      <w:bCs/>
                      <w:sz w:val="22"/>
                      <w:szCs w:val="22"/>
                    </w:rPr>
                  </w:pPr>
                  <w:r w:rsidRPr="009F3F82">
                    <w:rPr>
                      <w:bCs/>
                      <w:sz w:val="22"/>
                      <w:szCs w:val="22"/>
                    </w:rPr>
                    <w:t>Mean of a Discrete Random</w:t>
                  </w:r>
                  <w:r w:rsidR="00187FD3">
                    <w:rPr>
                      <w:bCs/>
                      <w:sz w:val="22"/>
                      <w:szCs w:val="22"/>
                    </w:rPr>
                    <w:t xml:space="preserve"> </w:t>
                  </w:r>
                  <w:r w:rsidRPr="009F3F82">
                    <w:rPr>
                      <w:bCs/>
                      <w:sz w:val="22"/>
                      <w:szCs w:val="22"/>
                    </w:rPr>
                    <w:t>Variable</w:t>
                  </w:r>
                </w:p>
                <w:p w:rsidR="00332282" w:rsidRPr="009F3F82" w:rsidRDefault="00332282" w:rsidP="00187FD3">
                  <w:pPr>
                    <w:spacing w:line="276" w:lineRule="auto"/>
                    <w:ind w:left="252" w:hanging="252"/>
                    <w:rPr>
                      <w:bCs/>
                      <w:sz w:val="22"/>
                      <w:szCs w:val="22"/>
                    </w:rPr>
                  </w:pPr>
                  <w:r w:rsidRPr="009F3F82">
                    <w:rPr>
                      <w:bCs/>
                      <w:sz w:val="22"/>
                      <w:szCs w:val="22"/>
                    </w:rPr>
                    <w:t>Variance of a Discrete Random Variable</w:t>
                  </w:r>
                </w:p>
                <w:p w:rsidR="0037011A" w:rsidRPr="009F3F82" w:rsidRDefault="00332282" w:rsidP="00187FD3">
                  <w:pPr>
                    <w:overflowPunct w:val="0"/>
                    <w:autoSpaceDE w:val="0"/>
                    <w:autoSpaceDN w:val="0"/>
                    <w:adjustRightInd w:val="0"/>
                    <w:ind w:left="252" w:hanging="252"/>
                    <w:textAlignment w:val="baseline"/>
                    <w:rPr>
                      <w:bCs/>
                      <w:sz w:val="22"/>
                      <w:szCs w:val="22"/>
                    </w:rPr>
                  </w:pPr>
                  <w:r w:rsidRPr="009F3F82">
                    <w:rPr>
                      <w:bCs/>
                      <w:sz w:val="22"/>
                      <w:szCs w:val="22"/>
                    </w:rPr>
                    <w:t>Properties of the Mean and Variance</w:t>
                  </w:r>
                </w:p>
                <w:p w:rsidR="00332282" w:rsidRPr="009F3F82" w:rsidRDefault="00332282" w:rsidP="00332282">
                  <w:pPr>
                    <w:spacing w:line="276" w:lineRule="auto"/>
                    <w:ind w:left="360"/>
                    <w:rPr>
                      <w:bCs/>
                      <w:sz w:val="22"/>
                      <w:szCs w:val="22"/>
                    </w:rPr>
                  </w:pPr>
                </w:p>
                <w:p w:rsidR="00332282" w:rsidRPr="009F3F82" w:rsidRDefault="00332282" w:rsidP="00332282">
                  <w:pPr>
                    <w:spacing w:line="276" w:lineRule="auto"/>
                    <w:ind w:left="360" w:hanging="360"/>
                    <w:rPr>
                      <w:b/>
                      <w:bCs/>
                      <w:sz w:val="22"/>
                      <w:szCs w:val="22"/>
                    </w:rPr>
                  </w:pPr>
                  <w:r w:rsidRPr="009F3F82">
                    <w:rPr>
                      <w:b/>
                      <w:bCs/>
                      <w:sz w:val="22"/>
                      <w:szCs w:val="22"/>
                    </w:rPr>
                    <w:t>III. DISCRETE PROBABILITY DISTRIBUTIONS</w:t>
                  </w:r>
                </w:p>
                <w:p w:rsidR="00332282" w:rsidRPr="009F3F82" w:rsidRDefault="00332282" w:rsidP="00332282">
                  <w:pPr>
                    <w:spacing w:line="276" w:lineRule="auto"/>
                    <w:rPr>
                      <w:bCs/>
                      <w:sz w:val="22"/>
                      <w:szCs w:val="22"/>
                    </w:rPr>
                  </w:pPr>
                  <w:r w:rsidRPr="009F3F82">
                    <w:rPr>
                      <w:bCs/>
                      <w:sz w:val="22"/>
                      <w:szCs w:val="22"/>
                    </w:rPr>
                    <w:t>Uniform Distribution</w:t>
                  </w:r>
                </w:p>
                <w:p w:rsidR="00332282" w:rsidRPr="009F3F82" w:rsidRDefault="00332282" w:rsidP="00332282">
                  <w:pPr>
                    <w:spacing w:line="276" w:lineRule="auto"/>
                    <w:rPr>
                      <w:bCs/>
                      <w:sz w:val="22"/>
                      <w:szCs w:val="22"/>
                    </w:rPr>
                  </w:pPr>
                  <w:r w:rsidRPr="009F3F82">
                    <w:rPr>
                      <w:bCs/>
                      <w:sz w:val="22"/>
                      <w:szCs w:val="22"/>
                    </w:rPr>
                    <w:t>Bernoulli and Binomial Distributions</w:t>
                  </w:r>
                </w:p>
                <w:p w:rsidR="00332282" w:rsidRPr="009F3F82" w:rsidRDefault="00332282" w:rsidP="00332282">
                  <w:pPr>
                    <w:spacing w:line="276" w:lineRule="auto"/>
                    <w:rPr>
                      <w:bCs/>
                      <w:sz w:val="22"/>
                      <w:szCs w:val="22"/>
                    </w:rPr>
                  </w:pPr>
                  <w:r w:rsidRPr="009F3F82">
                    <w:rPr>
                      <w:bCs/>
                      <w:sz w:val="22"/>
                      <w:szCs w:val="22"/>
                    </w:rPr>
                    <w:t>Hypergeometric Distribution</w:t>
                  </w:r>
                </w:p>
                <w:p w:rsidR="00332282" w:rsidRPr="009F3F82" w:rsidRDefault="00332282" w:rsidP="00332282">
                  <w:pPr>
                    <w:spacing w:line="276" w:lineRule="auto"/>
                    <w:rPr>
                      <w:bCs/>
                      <w:sz w:val="22"/>
                      <w:szCs w:val="22"/>
                    </w:rPr>
                  </w:pPr>
                  <w:r w:rsidRPr="009F3F82">
                    <w:rPr>
                      <w:bCs/>
                      <w:sz w:val="22"/>
                      <w:szCs w:val="22"/>
                    </w:rPr>
                    <w:t>Negative Binomial and Geometric Distributions</w:t>
                  </w:r>
                </w:p>
                <w:p w:rsidR="00332282" w:rsidRPr="009F3F82" w:rsidRDefault="00332282" w:rsidP="00332282">
                  <w:pPr>
                    <w:overflowPunct w:val="0"/>
                    <w:autoSpaceDE w:val="0"/>
                    <w:autoSpaceDN w:val="0"/>
                    <w:adjustRightInd w:val="0"/>
                    <w:textAlignment w:val="baseline"/>
                    <w:rPr>
                      <w:bCs/>
                      <w:sz w:val="22"/>
                      <w:szCs w:val="22"/>
                    </w:rPr>
                  </w:pPr>
                  <w:r w:rsidRPr="009F3F82">
                    <w:rPr>
                      <w:bCs/>
                      <w:sz w:val="22"/>
                      <w:szCs w:val="22"/>
                    </w:rPr>
                    <w:t>Poisson Distribution</w:t>
                  </w:r>
                </w:p>
                <w:p w:rsidR="00332282" w:rsidRPr="009F3F82" w:rsidRDefault="00332282" w:rsidP="00332282">
                  <w:pPr>
                    <w:overflowPunct w:val="0"/>
                    <w:autoSpaceDE w:val="0"/>
                    <w:autoSpaceDN w:val="0"/>
                    <w:adjustRightInd w:val="0"/>
                    <w:textAlignment w:val="baseline"/>
                    <w:rPr>
                      <w:bCs/>
                      <w:sz w:val="22"/>
                      <w:szCs w:val="22"/>
                    </w:rPr>
                  </w:pPr>
                </w:p>
                <w:p w:rsidR="00332282" w:rsidRPr="009F3F82" w:rsidRDefault="00332282" w:rsidP="00332282">
                  <w:pPr>
                    <w:tabs>
                      <w:tab w:val="left" w:pos="1173"/>
                    </w:tabs>
                    <w:spacing w:line="276" w:lineRule="auto"/>
                    <w:ind w:left="360" w:hanging="360"/>
                    <w:rPr>
                      <w:b/>
                      <w:bCs/>
                      <w:sz w:val="22"/>
                      <w:szCs w:val="22"/>
                    </w:rPr>
                  </w:pPr>
                  <w:r w:rsidRPr="009F3F82">
                    <w:rPr>
                      <w:b/>
                      <w:bCs/>
                      <w:sz w:val="22"/>
                      <w:szCs w:val="22"/>
                    </w:rPr>
                    <w:t>IV. CONTINUOUS PROBABILITY DISTRIBUTIONS</w:t>
                  </w:r>
                </w:p>
                <w:p w:rsidR="00332282" w:rsidRPr="009F3F82" w:rsidRDefault="00332282" w:rsidP="00332282">
                  <w:pPr>
                    <w:tabs>
                      <w:tab w:val="left" w:pos="1173"/>
                    </w:tabs>
                    <w:spacing w:line="276" w:lineRule="auto"/>
                    <w:rPr>
                      <w:bCs/>
                      <w:sz w:val="22"/>
                      <w:szCs w:val="22"/>
                    </w:rPr>
                  </w:pPr>
                  <w:r w:rsidRPr="009F3F82">
                    <w:rPr>
                      <w:bCs/>
                      <w:sz w:val="22"/>
                      <w:szCs w:val="22"/>
                    </w:rPr>
                    <w:t>Uniform Distribution</w:t>
                  </w:r>
                </w:p>
                <w:p w:rsidR="00332282" w:rsidRPr="009F3F82" w:rsidRDefault="00332282" w:rsidP="00187FD3">
                  <w:pPr>
                    <w:spacing w:line="276" w:lineRule="auto"/>
                    <w:rPr>
                      <w:bCs/>
                      <w:sz w:val="22"/>
                      <w:szCs w:val="22"/>
                    </w:rPr>
                  </w:pPr>
                  <w:r w:rsidRPr="009F3F82">
                    <w:rPr>
                      <w:bCs/>
                      <w:sz w:val="22"/>
                      <w:szCs w:val="22"/>
                    </w:rPr>
                    <w:t>Normal Distribution</w:t>
                  </w:r>
                </w:p>
                <w:p w:rsidR="00DA5BBC" w:rsidRPr="00337DCD" w:rsidRDefault="00332282" w:rsidP="00337DCD">
                  <w:pPr>
                    <w:spacing w:line="276" w:lineRule="auto"/>
                    <w:ind w:left="252"/>
                    <w:rPr>
                      <w:bCs/>
                      <w:sz w:val="22"/>
                      <w:szCs w:val="22"/>
                    </w:rPr>
                  </w:pPr>
                  <w:r w:rsidRPr="009F3F82">
                    <w:rPr>
                      <w:bCs/>
                      <w:sz w:val="22"/>
                      <w:szCs w:val="22"/>
                    </w:rPr>
                    <w:t xml:space="preserve">Areas under the </w:t>
                  </w:r>
                  <w:r w:rsidR="00187FD3">
                    <w:rPr>
                      <w:bCs/>
                      <w:sz w:val="22"/>
                      <w:szCs w:val="22"/>
                    </w:rPr>
                    <w:t>N</w:t>
                  </w:r>
                  <w:r w:rsidRPr="009F3F82">
                    <w:rPr>
                      <w:bCs/>
                      <w:sz w:val="22"/>
                      <w:szCs w:val="22"/>
                    </w:rPr>
                    <w:t>ormal Curve</w:t>
                  </w:r>
                </w:p>
                <w:p w:rsidR="005E381D" w:rsidRPr="009F3F82" w:rsidRDefault="005E381D" w:rsidP="009C133D">
                  <w:pPr>
                    <w:overflowPunct w:val="0"/>
                    <w:autoSpaceDE w:val="0"/>
                    <w:autoSpaceDN w:val="0"/>
                    <w:adjustRightInd w:val="0"/>
                    <w:ind w:left="1080" w:hanging="828"/>
                    <w:textAlignment w:val="baseline"/>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E9699E">
                  <w:pPr>
                    <w:jc w:val="center"/>
                    <w:rPr>
                      <w:sz w:val="22"/>
                      <w:szCs w:val="22"/>
                    </w:rPr>
                  </w:pPr>
                  <w:r w:rsidRPr="009F3F82">
                    <w:rPr>
                      <w:sz w:val="22"/>
                      <w:szCs w:val="22"/>
                    </w:rPr>
                    <w:t>Weeks</w:t>
                  </w:r>
                </w:p>
                <w:p w:rsidR="005E381D" w:rsidRPr="009F3F82" w:rsidRDefault="00332282" w:rsidP="00E9699E">
                  <w:pPr>
                    <w:jc w:val="center"/>
                    <w:rPr>
                      <w:sz w:val="22"/>
                      <w:szCs w:val="22"/>
                    </w:rPr>
                  </w:pPr>
                  <w:r w:rsidRPr="009F3F82">
                    <w:rPr>
                      <w:sz w:val="22"/>
                      <w:szCs w:val="22"/>
                    </w:rPr>
                    <w:t>1-4</w:t>
                  </w:r>
                </w:p>
                <w:p w:rsidR="005E381D" w:rsidRPr="009F3F82" w:rsidRDefault="005E381D" w:rsidP="00465EF7">
                  <w:pPr>
                    <w:jc w:val="center"/>
                    <w:rPr>
                      <w:b/>
                      <w:sz w:val="22"/>
                      <w:szCs w:val="22"/>
                    </w:rPr>
                  </w:pPr>
                  <w:r w:rsidRPr="009F3F82">
                    <w:rPr>
                      <w:b/>
                      <w:sz w:val="22"/>
                      <w:szCs w:val="22"/>
                    </w:rPr>
                    <w:t xml:space="preserve"> </w:t>
                  </w: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sz w:val="22"/>
                      <w:szCs w:val="22"/>
                    </w:rPr>
                  </w:pP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ind w:left="2619" w:hanging="2619"/>
                    <w:rPr>
                      <w:sz w:val="22"/>
                      <w:szCs w:val="22"/>
                    </w:rPr>
                  </w:pPr>
                  <w:r w:rsidRPr="009F3F82">
                    <w:rPr>
                      <w:sz w:val="22"/>
                      <w:szCs w:val="22"/>
                    </w:rPr>
                    <w:t xml:space="preserve">Computer Laboratory </w:t>
                  </w:r>
                </w:p>
                <w:p w:rsidR="005E381D" w:rsidRPr="009F3F82" w:rsidRDefault="005E381D" w:rsidP="00472529">
                  <w:pPr>
                    <w:ind w:left="2619" w:hanging="2619"/>
                    <w:rPr>
                      <w:sz w:val="22"/>
                      <w:szCs w:val="22"/>
                    </w:rPr>
                  </w:pPr>
                  <w:r w:rsidRPr="009F3F82">
                    <w:rPr>
                      <w:sz w:val="22"/>
                      <w:szCs w:val="22"/>
                    </w:rPr>
                    <w:t xml:space="preserve">Activity: </w:t>
                  </w:r>
                </w:p>
                <w:p w:rsidR="00332282" w:rsidRPr="009F3F82" w:rsidRDefault="00332282" w:rsidP="00472529">
                  <w:pPr>
                    <w:ind w:left="2619" w:hanging="2619"/>
                    <w:rPr>
                      <w:sz w:val="22"/>
                      <w:szCs w:val="22"/>
                    </w:rPr>
                  </w:pPr>
                </w:p>
                <w:p w:rsidR="00332282" w:rsidRPr="009F3F82" w:rsidRDefault="00332282" w:rsidP="00332282">
                  <w:pPr>
                    <w:spacing w:line="276" w:lineRule="auto"/>
                    <w:rPr>
                      <w:sz w:val="22"/>
                      <w:szCs w:val="22"/>
                    </w:rPr>
                  </w:pPr>
                  <w:r w:rsidRPr="009F3F82">
                    <w:rPr>
                      <w:sz w:val="22"/>
                      <w:szCs w:val="22"/>
                    </w:rPr>
                    <w:t xml:space="preserve">Applications of discrete </w:t>
                  </w:r>
                </w:p>
                <w:p w:rsidR="00332282" w:rsidRPr="009F3F82" w:rsidRDefault="00332282" w:rsidP="00187FD3">
                  <w:pPr>
                    <w:spacing w:line="276" w:lineRule="auto"/>
                    <w:rPr>
                      <w:sz w:val="22"/>
                      <w:szCs w:val="22"/>
                    </w:rPr>
                  </w:pPr>
                  <w:r w:rsidRPr="009F3F82">
                    <w:rPr>
                      <w:sz w:val="22"/>
                      <w:szCs w:val="22"/>
                    </w:rPr>
                    <w:t>probability distributions to real-life problems</w:t>
                  </w:r>
                </w:p>
                <w:p w:rsidR="00332282" w:rsidRPr="009F3F82" w:rsidRDefault="00332282" w:rsidP="00332282">
                  <w:pPr>
                    <w:ind w:left="2619" w:hanging="2619"/>
                    <w:rPr>
                      <w:sz w:val="22"/>
                      <w:szCs w:val="22"/>
                    </w:rPr>
                  </w:pPr>
                </w:p>
                <w:p w:rsidR="00332282" w:rsidRPr="009F3F82" w:rsidRDefault="00332282" w:rsidP="00332282">
                  <w:pPr>
                    <w:spacing w:line="276" w:lineRule="auto"/>
                    <w:rPr>
                      <w:sz w:val="22"/>
                      <w:szCs w:val="22"/>
                    </w:rPr>
                  </w:pPr>
                  <w:r w:rsidRPr="009F3F82">
                    <w:rPr>
                      <w:sz w:val="22"/>
                      <w:szCs w:val="22"/>
                    </w:rPr>
                    <w:t xml:space="preserve">On-line active learning: </w:t>
                  </w:r>
                </w:p>
                <w:p w:rsidR="00332282" w:rsidRPr="009F3F82" w:rsidRDefault="00332282" w:rsidP="00332282">
                  <w:pPr>
                    <w:spacing w:line="276" w:lineRule="auto"/>
                    <w:rPr>
                      <w:sz w:val="22"/>
                      <w:szCs w:val="22"/>
                    </w:rPr>
                  </w:pPr>
                  <w:r w:rsidRPr="009F3F82">
                    <w:rPr>
                      <w:sz w:val="22"/>
                      <w:szCs w:val="22"/>
                    </w:rPr>
                    <w:t>Simulating normal distribution</w:t>
                  </w:r>
                </w:p>
                <w:p w:rsidR="00332282" w:rsidRPr="009F3F82" w:rsidRDefault="00332282" w:rsidP="00332282">
                  <w:pPr>
                    <w:spacing w:line="276" w:lineRule="auto"/>
                    <w:rPr>
                      <w:sz w:val="22"/>
                      <w:szCs w:val="22"/>
                    </w:rPr>
                  </w:pPr>
                </w:p>
                <w:p w:rsidR="00332282" w:rsidRPr="009F3F82" w:rsidRDefault="00332282" w:rsidP="00332282">
                  <w:pPr>
                    <w:spacing w:line="276" w:lineRule="auto"/>
                    <w:rPr>
                      <w:sz w:val="22"/>
                      <w:szCs w:val="22"/>
                    </w:rPr>
                  </w:pPr>
                  <w:r w:rsidRPr="009F3F82">
                    <w:rPr>
                      <w:sz w:val="22"/>
                      <w:szCs w:val="22"/>
                    </w:rPr>
                    <w:t xml:space="preserve">Applications of normal </w:t>
                  </w:r>
                </w:p>
                <w:p w:rsidR="00332282" w:rsidRPr="009F3F82" w:rsidRDefault="00332282" w:rsidP="00187FD3">
                  <w:pPr>
                    <w:spacing w:line="276" w:lineRule="auto"/>
                    <w:rPr>
                      <w:sz w:val="22"/>
                      <w:szCs w:val="22"/>
                    </w:rPr>
                  </w:pPr>
                  <w:r w:rsidRPr="009F3F82">
                    <w:rPr>
                      <w:sz w:val="22"/>
                      <w:szCs w:val="22"/>
                    </w:rPr>
                    <w:t>distribution to</w:t>
                  </w:r>
                  <w:r w:rsidR="00187FD3">
                    <w:rPr>
                      <w:sz w:val="22"/>
                      <w:szCs w:val="22"/>
                    </w:rPr>
                    <w:t xml:space="preserve"> </w:t>
                  </w:r>
                  <w:r w:rsidRPr="009F3F82">
                    <w:rPr>
                      <w:sz w:val="22"/>
                      <w:szCs w:val="22"/>
                    </w:rPr>
                    <w:t>real-life problems</w:t>
                  </w: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DA5BBC">
                  <w:pPr>
                    <w:ind w:left="2619" w:hanging="2619"/>
                    <w:rPr>
                      <w:sz w:val="22"/>
                      <w:szCs w:val="22"/>
                    </w:rPr>
                  </w:pPr>
                </w:p>
              </w:tc>
            </w:tr>
            <w:tr w:rsidR="00DA5BBC" w:rsidRPr="009F3F82" w:rsidTr="00337DCD">
              <w:trPr>
                <w:trHeight w:val="3815"/>
              </w:trPr>
              <w:tc>
                <w:tcPr>
                  <w:tcW w:w="1872" w:type="dxa"/>
                  <w:tcBorders>
                    <w:top w:val="single" w:sz="4" w:space="0" w:color="auto"/>
                    <w:left w:val="single" w:sz="4" w:space="0" w:color="auto"/>
                    <w:bottom w:val="single" w:sz="4" w:space="0" w:color="auto"/>
                    <w:right w:val="single" w:sz="4" w:space="0" w:color="auto"/>
                  </w:tcBorders>
                </w:tcPr>
                <w:p w:rsidR="00DA5BBC" w:rsidRPr="009F3F82" w:rsidRDefault="00DA5BBC" w:rsidP="00DA5BBC">
                  <w:pPr>
                    <w:overflowPunct w:val="0"/>
                    <w:autoSpaceDE w:val="0"/>
                    <w:autoSpaceDN w:val="0"/>
                    <w:adjustRightInd w:val="0"/>
                    <w:ind w:left="360"/>
                    <w:textAlignment w:val="baseline"/>
                    <w:rPr>
                      <w:sz w:val="22"/>
                      <w:szCs w:val="22"/>
                    </w:rPr>
                  </w:pPr>
                </w:p>
              </w:tc>
              <w:tc>
                <w:tcPr>
                  <w:tcW w:w="2325" w:type="dxa"/>
                  <w:tcBorders>
                    <w:top w:val="single" w:sz="4" w:space="0" w:color="auto"/>
                    <w:left w:val="single" w:sz="4" w:space="0" w:color="auto"/>
                    <w:bottom w:val="single" w:sz="4" w:space="0" w:color="auto"/>
                    <w:right w:val="single" w:sz="4" w:space="0" w:color="auto"/>
                  </w:tcBorders>
                </w:tcPr>
                <w:p w:rsidR="00187FD3" w:rsidRDefault="00DA5BBC" w:rsidP="00DA5BBC">
                  <w:pPr>
                    <w:rPr>
                      <w:b/>
                      <w:bCs/>
                      <w:sz w:val="22"/>
                      <w:szCs w:val="22"/>
                    </w:rPr>
                  </w:pPr>
                  <w:r w:rsidRPr="009F3F82">
                    <w:rPr>
                      <w:b/>
                      <w:bCs/>
                      <w:sz w:val="22"/>
                      <w:szCs w:val="22"/>
                    </w:rPr>
                    <w:t xml:space="preserve">V. ESTIMATION OF </w:t>
                  </w:r>
                </w:p>
                <w:p w:rsidR="00DA5BBC" w:rsidRPr="009F3F82" w:rsidRDefault="00187FD3" w:rsidP="00DA5BBC">
                  <w:pPr>
                    <w:rPr>
                      <w:b/>
                      <w:bCs/>
                      <w:sz w:val="22"/>
                      <w:szCs w:val="22"/>
                    </w:rPr>
                  </w:pPr>
                  <w:r>
                    <w:rPr>
                      <w:b/>
                      <w:bCs/>
                      <w:sz w:val="22"/>
                      <w:szCs w:val="22"/>
                    </w:rPr>
                    <w:t xml:space="preserve">     </w:t>
                  </w:r>
                  <w:r w:rsidR="00DA5BBC" w:rsidRPr="009F3F82">
                    <w:rPr>
                      <w:b/>
                      <w:bCs/>
                      <w:sz w:val="22"/>
                      <w:szCs w:val="22"/>
                    </w:rPr>
                    <w:t>PARAMETERS</w:t>
                  </w:r>
                  <w:r w:rsidR="00DA5BBC" w:rsidRPr="009F3F82">
                    <w:rPr>
                      <w:b/>
                      <w:bCs/>
                      <w:sz w:val="22"/>
                      <w:szCs w:val="22"/>
                    </w:rPr>
                    <w:tab/>
                  </w:r>
                </w:p>
                <w:p w:rsidR="00DA5BBC" w:rsidRPr="009F3F82" w:rsidRDefault="00DA5BBC" w:rsidP="00187FD3">
                  <w:pPr>
                    <w:overflowPunct w:val="0"/>
                    <w:autoSpaceDE w:val="0"/>
                    <w:autoSpaceDN w:val="0"/>
                    <w:adjustRightInd w:val="0"/>
                    <w:ind w:left="1080" w:hanging="1080"/>
                    <w:textAlignment w:val="baseline"/>
                    <w:rPr>
                      <w:sz w:val="22"/>
                      <w:szCs w:val="22"/>
                    </w:rPr>
                  </w:pPr>
                  <w:r w:rsidRPr="009F3F82">
                    <w:rPr>
                      <w:sz w:val="22"/>
                      <w:szCs w:val="22"/>
                    </w:rPr>
                    <w:t>Types of Estimates</w:t>
                  </w:r>
                </w:p>
                <w:p w:rsidR="00DA5BBC" w:rsidRPr="009F3F82" w:rsidRDefault="00DA5BBC" w:rsidP="00187FD3">
                  <w:pPr>
                    <w:overflowPunct w:val="0"/>
                    <w:autoSpaceDE w:val="0"/>
                    <w:autoSpaceDN w:val="0"/>
                    <w:adjustRightInd w:val="0"/>
                    <w:ind w:left="1080" w:hanging="1080"/>
                    <w:textAlignment w:val="baseline"/>
                    <w:rPr>
                      <w:sz w:val="22"/>
                      <w:szCs w:val="22"/>
                    </w:rPr>
                  </w:pPr>
                  <w:r w:rsidRPr="009F3F82">
                    <w:rPr>
                      <w:sz w:val="22"/>
                      <w:szCs w:val="22"/>
                    </w:rPr>
                    <w:t>Estimating the Mean</w:t>
                  </w:r>
                </w:p>
                <w:p w:rsidR="00DA5BBC" w:rsidRPr="009F3F82" w:rsidRDefault="00DA5BBC" w:rsidP="00187FD3">
                  <w:pPr>
                    <w:overflowPunct w:val="0"/>
                    <w:autoSpaceDE w:val="0"/>
                    <w:autoSpaceDN w:val="0"/>
                    <w:adjustRightInd w:val="0"/>
                    <w:ind w:left="252" w:hanging="252"/>
                    <w:textAlignment w:val="baseline"/>
                    <w:rPr>
                      <w:sz w:val="22"/>
                      <w:szCs w:val="22"/>
                    </w:rPr>
                  </w:pPr>
                  <w:r w:rsidRPr="009F3F82">
                    <w:rPr>
                      <w:sz w:val="22"/>
                      <w:szCs w:val="22"/>
                    </w:rPr>
                    <w:t>Estimating the Difference Between Two Means</w:t>
                  </w:r>
                </w:p>
                <w:p w:rsidR="00DA5BBC" w:rsidRPr="009F3F82" w:rsidRDefault="00DA5BBC" w:rsidP="00187FD3">
                  <w:pPr>
                    <w:overflowPunct w:val="0"/>
                    <w:autoSpaceDE w:val="0"/>
                    <w:autoSpaceDN w:val="0"/>
                    <w:adjustRightInd w:val="0"/>
                    <w:ind w:left="720" w:hanging="720"/>
                    <w:textAlignment w:val="baseline"/>
                    <w:rPr>
                      <w:sz w:val="22"/>
                      <w:szCs w:val="22"/>
                    </w:rPr>
                  </w:pPr>
                  <w:r w:rsidRPr="009F3F82">
                    <w:rPr>
                      <w:sz w:val="22"/>
                      <w:szCs w:val="22"/>
                    </w:rPr>
                    <w:t>Estimating a Proportion</w:t>
                  </w:r>
                </w:p>
                <w:p w:rsidR="00DA5BBC" w:rsidRPr="009F3F82" w:rsidRDefault="00DA5BBC" w:rsidP="00187FD3">
                  <w:pPr>
                    <w:overflowPunct w:val="0"/>
                    <w:autoSpaceDE w:val="0"/>
                    <w:autoSpaceDN w:val="0"/>
                    <w:adjustRightInd w:val="0"/>
                    <w:ind w:left="252" w:hanging="252"/>
                    <w:textAlignment w:val="baseline"/>
                    <w:rPr>
                      <w:sz w:val="22"/>
                      <w:szCs w:val="22"/>
                    </w:rPr>
                  </w:pPr>
                  <w:r w:rsidRPr="009F3F82">
                    <w:rPr>
                      <w:sz w:val="22"/>
                      <w:szCs w:val="22"/>
                    </w:rPr>
                    <w:t xml:space="preserve">Estimating the Difference Between Two </w:t>
                  </w:r>
                  <w:r w:rsidR="00187FD3">
                    <w:rPr>
                      <w:sz w:val="22"/>
                      <w:szCs w:val="22"/>
                    </w:rPr>
                    <w:t>P</w:t>
                  </w:r>
                  <w:r w:rsidRPr="009F3F82">
                    <w:rPr>
                      <w:sz w:val="22"/>
                      <w:szCs w:val="22"/>
                    </w:rPr>
                    <w:t>roportions</w:t>
                  </w:r>
                </w:p>
                <w:p w:rsidR="00DA5BBC" w:rsidRPr="009F3F82" w:rsidRDefault="00DA5BBC" w:rsidP="00187FD3">
                  <w:pPr>
                    <w:overflowPunct w:val="0"/>
                    <w:autoSpaceDE w:val="0"/>
                    <w:autoSpaceDN w:val="0"/>
                    <w:adjustRightInd w:val="0"/>
                    <w:ind w:left="1080" w:hanging="1080"/>
                    <w:textAlignment w:val="baseline"/>
                    <w:rPr>
                      <w:sz w:val="22"/>
                      <w:szCs w:val="22"/>
                    </w:rPr>
                  </w:pPr>
                  <w:r w:rsidRPr="009F3F82">
                    <w:rPr>
                      <w:sz w:val="22"/>
                      <w:szCs w:val="22"/>
                    </w:rPr>
                    <w:t>Estimating the Variance</w:t>
                  </w:r>
                </w:p>
                <w:p w:rsidR="00DA5BBC" w:rsidRPr="009F3F82" w:rsidRDefault="00DA5BBC" w:rsidP="00187FD3">
                  <w:pPr>
                    <w:overflowPunct w:val="0"/>
                    <w:autoSpaceDE w:val="0"/>
                    <w:autoSpaceDN w:val="0"/>
                    <w:adjustRightInd w:val="0"/>
                    <w:ind w:left="252" w:hanging="252"/>
                    <w:textAlignment w:val="baseline"/>
                    <w:rPr>
                      <w:sz w:val="22"/>
                      <w:szCs w:val="22"/>
                    </w:rPr>
                  </w:pPr>
                  <w:r w:rsidRPr="009F3F82">
                    <w:rPr>
                      <w:sz w:val="22"/>
                      <w:szCs w:val="22"/>
                    </w:rPr>
                    <w:t>Estimating the Ratio of Two Variances</w:t>
                  </w:r>
                </w:p>
                <w:p w:rsidR="00DA5BBC" w:rsidRDefault="00DA5BBC" w:rsidP="00187FD3">
                  <w:pPr>
                    <w:overflowPunct w:val="0"/>
                    <w:autoSpaceDE w:val="0"/>
                    <w:autoSpaceDN w:val="0"/>
                    <w:adjustRightInd w:val="0"/>
                    <w:textAlignment w:val="baseline"/>
                    <w:rPr>
                      <w:sz w:val="22"/>
                      <w:szCs w:val="22"/>
                    </w:rPr>
                  </w:pPr>
                  <w:r w:rsidRPr="009F3F82">
                    <w:rPr>
                      <w:sz w:val="22"/>
                      <w:szCs w:val="22"/>
                    </w:rPr>
                    <w:t>Sample Size Determination</w:t>
                  </w:r>
                </w:p>
                <w:p w:rsidR="00143815" w:rsidRPr="009F3F82" w:rsidRDefault="00143815" w:rsidP="00DA5BBC">
                  <w:pPr>
                    <w:overflowPunct w:val="0"/>
                    <w:autoSpaceDE w:val="0"/>
                    <w:autoSpaceDN w:val="0"/>
                    <w:adjustRightInd w:val="0"/>
                    <w:textAlignment w:val="baseline"/>
                    <w:rPr>
                      <w:b/>
                      <w:bCs/>
                      <w:sz w:val="22"/>
                      <w:szCs w:val="22"/>
                    </w:rPr>
                  </w:pPr>
                </w:p>
              </w:tc>
              <w:tc>
                <w:tcPr>
                  <w:tcW w:w="901" w:type="dxa"/>
                  <w:tcBorders>
                    <w:top w:val="single" w:sz="4" w:space="0" w:color="auto"/>
                    <w:left w:val="single" w:sz="4" w:space="0" w:color="auto"/>
                    <w:bottom w:val="single" w:sz="4" w:space="0" w:color="auto"/>
                    <w:right w:val="single" w:sz="4" w:space="0" w:color="auto"/>
                  </w:tcBorders>
                </w:tcPr>
                <w:p w:rsidR="00DA5BBC" w:rsidRPr="009F3F82" w:rsidRDefault="00DA5BBC" w:rsidP="00E9699E">
                  <w:pPr>
                    <w:jc w:val="center"/>
                    <w:rPr>
                      <w:sz w:val="22"/>
                      <w:szCs w:val="22"/>
                    </w:rPr>
                  </w:pPr>
                  <w:r w:rsidRPr="009F3F82">
                    <w:rPr>
                      <w:sz w:val="22"/>
                      <w:szCs w:val="22"/>
                    </w:rPr>
                    <w:t>Weeks 5-6</w:t>
                  </w:r>
                </w:p>
              </w:tc>
              <w:tc>
                <w:tcPr>
                  <w:tcW w:w="3522" w:type="dxa"/>
                  <w:tcBorders>
                    <w:top w:val="single" w:sz="4" w:space="0" w:color="auto"/>
                    <w:left w:val="single" w:sz="4" w:space="0" w:color="auto"/>
                    <w:bottom w:val="single" w:sz="4" w:space="0" w:color="auto"/>
                    <w:right w:val="single" w:sz="4" w:space="0" w:color="auto"/>
                  </w:tcBorders>
                </w:tcPr>
                <w:p w:rsidR="00DA5BBC" w:rsidRPr="009F3F82" w:rsidRDefault="00DA5BBC" w:rsidP="00DA5BBC">
                  <w:pPr>
                    <w:ind w:left="2619" w:hanging="2619"/>
                    <w:rPr>
                      <w:sz w:val="22"/>
                      <w:szCs w:val="22"/>
                    </w:rPr>
                  </w:pPr>
                  <w:r w:rsidRPr="009F3F82">
                    <w:rPr>
                      <w:sz w:val="22"/>
                      <w:szCs w:val="22"/>
                    </w:rPr>
                    <w:t xml:space="preserve">Computer Laboratory </w:t>
                  </w:r>
                </w:p>
                <w:p w:rsidR="00DA5BBC" w:rsidRDefault="00DA5BBC" w:rsidP="00DA5BBC">
                  <w:pPr>
                    <w:ind w:left="2619" w:hanging="2619"/>
                    <w:rPr>
                      <w:sz w:val="22"/>
                      <w:szCs w:val="22"/>
                    </w:rPr>
                  </w:pPr>
                  <w:r w:rsidRPr="009F3F82">
                    <w:rPr>
                      <w:sz w:val="22"/>
                      <w:szCs w:val="22"/>
                    </w:rPr>
                    <w:t xml:space="preserve">Activity: </w:t>
                  </w:r>
                </w:p>
                <w:p w:rsidR="00187FD3" w:rsidRPr="009F3F82" w:rsidRDefault="00187FD3" w:rsidP="00DA5BBC">
                  <w:pPr>
                    <w:ind w:left="2619" w:hanging="2619"/>
                    <w:rPr>
                      <w:sz w:val="22"/>
                      <w:szCs w:val="22"/>
                    </w:rPr>
                  </w:pPr>
                </w:p>
                <w:p w:rsidR="00DA5BBC" w:rsidRPr="009F3F82" w:rsidRDefault="00DA5BBC" w:rsidP="00DA5BBC">
                  <w:pPr>
                    <w:ind w:left="2619" w:hanging="2619"/>
                    <w:rPr>
                      <w:sz w:val="22"/>
                      <w:szCs w:val="22"/>
                    </w:rPr>
                  </w:pPr>
                  <w:r w:rsidRPr="009F3F82">
                    <w:rPr>
                      <w:sz w:val="22"/>
                      <w:szCs w:val="22"/>
                    </w:rPr>
                    <w:t xml:space="preserve">Estimation of means, </w:t>
                  </w:r>
                </w:p>
                <w:p w:rsidR="00DA5BBC" w:rsidRPr="009F3F82" w:rsidRDefault="00187FD3" w:rsidP="00187FD3">
                  <w:pPr>
                    <w:rPr>
                      <w:sz w:val="22"/>
                      <w:szCs w:val="22"/>
                    </w:rPr>
                  </w:pPr>
                  <w:r>
                    <w:rPr>
                      <w:sz w:val="22"/>
                      <w:szCs w:val="22"/>
                    </w:rPr>
                    <w:t>p</w:t>
                  </w:r>
                  <w:r w:rsidR="00DA5BBC" w:rsidRPr="009F3F82">
                    <w:rPr>
                      <w:sz w:val="22"/>
                      <w:szCs w:val="22"/>
                    </w:rPr>
                    <w:t>roportions</w:t>
                  </w:r>
                  <w:r>
                    <w:rPr>
                      <w:sz w:val="22"/>
                      <w:szCs w:val="22"/>
                    </w:rPr>
                    <w:t xml:space="preserve"> </w:t>
                  </w:r>
                  <w:r w:rsidR="00DA5BBC" w:rsidRPr="009F3F82">
                    <w:rPr>
                      <w:sz w:val="22"/>
                      <w:szCs w:val="22"/>
                    </w:rPr>
                    <w:t>and variances in real-life</w:t>
                  </w:r>
                  <w:r>
                    <w:rPr>
                      <w:sz w:val="22"/>
                      <w:szCs w:val="22"/>
                    </w:rPr>
                    <w:t xml:space="preserve"> </w:t>
                  </w:r>
                  <w:r w:rsidR="00DA5BBC" w:rsidRPr="009F3F82">
                    <w:rPr>
                      <w:sz w:val="22"/>
                      <w:szCs w:val="22"/>
                    </w:rPr>
                    <w:t>problems</w:t>
                  </w:r>
                </w:p>
                <w:p w:rsidR="00DA5BBC" w:rsidRPr="009F3F82" w:rsidRDefault="00DA5BBC" w:rsidP="00472529">
                  <w:pPr>
                    <w:ind w:left="2619" w:hanging="2619"/>
                    <w:rPr>
                      <w:sz w:val="22"/>
                      <w:szCs w:val="22"/>
                    </w:rPr>
                  </w:pP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332282">
                  <w:pPr>
                    <w:overflowPunct w:val="0"/>
                    <w:autoSpaceDE w:val="0"/>
                    <w:autoSpaceDN w:val="0"/>
                    <w:adjustRightInd w:val="0"/>
                    <w:ind w:left="36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187FD3" w:rsidRDefault="00332282" w:rsidP="00332282">
                  <w:pPr>
                    <w:overflowPunct w:val="0"/>
                    <w:autoSpaceDE w:val="0"/>
                    <w:autoSpaceDN w:val="0"/>
                    <w:adjustRightInd w:val="0"/>
                    <w:textAlignment w:val="baseline"/>
                    <w:rPr>
                      <w:b/>
                      <w:bCs/>
                      <w:sz w:val="22"/>
                      <w:szCs w:val="22"/>
                    </w:rPr>
                  </w:pPr>
                  <w:r w:rsidRPr="009F3F82">
                    <w:rPr>
                      <w:b/>
                      <w:bCs/>
                      <w:sz w:val="22"/>
                      <w:szCs w:val="22"/>
                    </w:rPr>
                    <w:t xml:space="preserve">VI.  </w:t>
                  </w:r>
                  <w:r w:rsidR="005E381D" w:rsidRPr="009F3F82">
                    <w:rPr>
                      <w:b/>
                      <w:bCs/>
                      <w:sz w:val="22"/>
                      <w:szCs w:val="22"/>
                    </w:rPr>
                    <w:t xml:space="preserve">HYPOTHESIS </w:t>
                  </w:r>
                </w:p>
                <w:p w:rsidR="005E381D" w:rsidRPr="009F3F82" w:rsidRDefault="00187FD3" w:rsidP="00332282">
                  <w:pPr>
                    <w:overflowPunct w:val="0"/>
                    <w:autoSpaceDE w:val="0"/>
                    <w:autoSpaceDN w:val="0"/>
                    <w:adjustRightInd w:val="0"/>
                    <w:textAlignment w:val="baseline"/>
                    <w:rPr>
                      <w:b/>
                      <w:bCs/>
                      <w:sz w:val="22"/>
                      <w:szCs w:val="22"/>
                    </w:rPr>
                  </w:pPr>
                  <w:r>
                    <w:rPr>
                      <w:b/>
                      <w:bCs/>
                      <w:sz w:val="22"/>
                      <w:szCs w:val="22"/>
                    </w:rPr>
                    <w:t xml:space="preserve">       TESTING</w:t>
                  </w:r>
                  <w:r>
                    <w:rPr>
                      <w:b/>
                      <w:bCs/>
                      <w:sz w:val="22"/>
                      <w:szCs w:val="22"/>
                    </w:rPr>
                    <w:tab/>
                  </w:r>
                  <w:r w:rsidR="005E381D" w:rsidRPr="009F3F82">
                    <w:rPr>
                      <w:b/>
                      <w:bCs/>
                      <w:sz w:val="22"/>
                      <w:szCs w:val="22"/>
                    </w:rPr>
                    <w:t xml:space="preserve">         </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Elements of a Statistical Test of Hypothesis</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One-Tailed and Two-Tailed Tests and P-Value</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Steps in Testing Hypotheses</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One Mean</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the Difference Between Two Means</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a Proportion</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the Difference Between Two Proportions</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the Variance</w:t>
                  </w:r>
                </w:p>
                <w:p w:rsidR="00E9699E"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the Ratio of Two Variances</w:t>
                  </w:r>
                </w:p>
                <w:p w:rsidR="002A329E" w:rsidRPr="009F3F82" w:rsidRDefault="002A329E" w:rsidP="002A329E">
                  <w:pPr>
                    <w:overflowPunct w:val="0"/>
                    <w:autoSpaceDE w:val="0"/>
                    <w:autoSpaceDN w:val="0"/>
                    <w:adjustRightInd w:val="0"/>
                    <w:textAlignment w:val="baseline"/>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A817D5">
                  <w:pPr>
                    <w:jc w:val="center"/>
                    <w:rPr>
                      <w:sz w:val="22"/>
                      <w:szCs w:val="22"/>
                    </w:rPr>
                  </w:pPr>
                  <w:r w:rsidRPr="009F3F82">
                    <w:rPr>
                      <w:sz w:val="22"/>
                      <w:szCs w:val="22"/>
                    </w:rPr>
                    <w:t>Weeks</w:t>
                  </w:r>
                </w:p>
                <w:p w:rsidR="005E381D" w:rsidRPr="009F3F82" w:rsidRDefault="00332282" w:rsidP="00A817D5">
                  <w:pPr>
                    <w:jc w:val="center"/>
                    <w:rPr>
                      <w:sz w:val="22"/>
                      <w:szCs w:val="22"/>
                    </w:rPr>
                  </w:pPr>
                  <w:r w:rsidRPr="009F3F82">
                    <w:rPr>
                      <w:sz w:val="22"/>
                      <w:szCs w:val="22"/>
                    </w:rPr>
                    <w:t>7-8</w:t>
                  </w:r>
                </w:p>
              </w:tc>
              <w:tc>
                <w:tcPr>
                  <w:tcW w:w="3522" w:type="dxa"/>
                  <w:tcBorders>
                    <w:top w:val="single" w:sz="4" w:space="0" w:color="auto"/>
                    <w:left w:val="single" w:sz="4" w:space="0" w:color="auto"/>
                    <w:bottom w:val="single" w:sz="4" w:space="0" w:color="auto"/>
                    <w:right w:val="single" w:sz="4" w:space="0" w:color="auto"/>
                  </w:tcBorders>
                </w:tcPr>
                <w:p w:rsidR="008E69C8" w:rsidRDefault="005E381D" w:rsidP="00472529">
                  <w:pPr>
                    <w:rPr>
                      <w:sz w:val="22"/>
                      <w:szCs w:val="22"/>
                    </w:rPr>
                  </w:pPr>
                  <w:r w:rsidRPr="009F3F82">
                    <w:rPr>
                      <w:sz w:val="22"/>
                      <w:szCs w:val="22"/>
                    </w:rPr>
                    <w:t xml:space="preserve">Eliciting Prior Knowledge: </w:t>
                  </w:r>
                </w:p>
                <w:p w:rsidR="008E69C8" w:rsidRDefault="008E69C8" w:rsidP="00472529">
                  <w:pPr>
                    <w:rPr>
                      <w:sz w:val="22"/>
                      <w:szCs w:val="22"/>
                    </w:rPr>
                  </w:pPr>
                </w:p>
                <w:p w:rsidR="005E381D" w:rsidRPr="009F3F82" w:rsidRDefault="005E381D" w:rsidP="00472529">
                  <w:pPr>
                    <w:rPr>
                      <w:sz w:val="22"/>
                      <w:szCs w:val="22"/>
                    </w:rPr>
                  </w:pPr>
                  <w:r w:rsidRPr="009F3F82">
                    <w:rPr>
                      <w:sz w:val="22"/>
                      <w:szCs w:val="22"/>
                    </w:rPr>
                    <w:t>Formulating Hypotheses</w:t>
                  </w:r>
                </w:p>
                <w:p w:rsidR="005E381D" w:rsidRPr="009F3F82" w:rsidRDefault="005E381D" w:rsidP="00472529">
                  <w:pPr>
                    <w:rPr>
                      <w:sz w:val="22"/>
                      <w:szCs w:val="22"/>
                    </w:rPr>
                  </w:pPr>
                </w:p>
                <w:p w:rsidR="005E381D" w:rsidRPr="009F3F82" w:rsidRDefault="005E381D" w:rsidP="00472529">
                  <w:pPr>
                    <w:ind w:left="2739" w:hanging="2739"/>
                    <w:rPr>
                      <w:sz w:val="22"/>
                      <w:szCs w:val="22"/>
                    </w:rPr>
                  </w:pPr>
                  <w:r w:rsidRPr="009F3F82">
                    <w:rPr>
                      <w:sz w:val="22"/>
                      <w:szCs w:val="22"/>
                    </w:rPr>
                    <w:t xml:space="preserve">Computer Laboratory </w:t>
                  </w:r>
                </w:p>
                <w:p w:rsidR="00187FD3" w:rsidRDefault="005E381D" w:rsidP="00472529">
                  <w:pPr>
                    <w:ind w:left="2739" w:hanging="2739"/>
                    <w:rPr>
                      <w:sz w:val="22"/>
                      <w:szCs w:val="22"/>
                    </w:rPr>
                  </w:pPr>
                  <w:r w:rsidRPr="009F3F82">
                    <w:rPr>
                      <w:sz w:val="22"/>
                      <w:szCs w:val="22"/>
                    </w:rPr>
                    <w:t xml:space="preserve">Activity:  </w:t>
                  </w:r>
                </w:p>
                <w:p w:rsidR="00187FD3" w:rsidRDefault="00187FD3" w:rsidP="00472529">
                  <w:pPr>
                    <w:ind w:left="2739" w:hanging="2739"/>
                    <w:rPr>
                      <w:sz w:val="22"/>
                      <w:szCs w:val="22"/>
                    </w:rPr>
                  </w:pPr>
                </w:p>
                <w:p w:rsidR="008E69C8" w:rsidRDefault="005E381D" w:rsidP="00472529">
                  <w:pPr>
                    <w:ind w:left="2739" w:hanging="2739"/>
                    <w:rPr>
                      <w:sz w:val="22"/>
                      <w:szCs w:val="22"/>
                    </w:rPr>
                  </w:pPr>
                  <w:r w:rsidRPr="009F3F82">
                    <w:rPr>
                      <w:sz w:val="22"/>
                      <w:szCs w:val="22"/>
                    </w:rPr>
                    <w:t xml:space="preserve">Actual data </w:t>
                  </w:r>
                  <w:r w:rsidR="00B370C8" w:rsidRPr="009F3F82">
                    <w:rPr>
                      <w:sz w:val="22"/>
                      <w:szCs w:val="22"/>
                    </w:rPr>
                    <w:t>a</w:t>
                  </w:r>
                  <w:r w:rsidR="00DA5BBC" w:rsidRPr="009F3F82">
                    <w:rPr>
                      <w:sz w:val="22"/>
                      <w:szCs w:val="22"/>
                    </w:rPr>
                    <w:t>nalysis</w:t>
                  </w:r>
                </w:p>
                <w:p w:rsidR="008E69C8" w:rsidRDefault="00B370C8" w:rsidP="008E69C8">
                  <w:pPr>
                    <w:ind w:left="2739" w:hanging="2739"/>
                    <w:rPr>
                      <w:sz w:val="22"/>
                      <w:szCs w:val="22"/>
                    </w:rPr>
                  </w:pPr>
                  <w:r w:rsidRPr="009F3F82">
                    <w:rPr>
                      <w:sz w:val="22"/>
                      <w:szCs w:val="22"/>
                    </w:rPr>
                    <w:t xml:space="preserve">involving </w:t>
                  </w:r>
                  <w:r w:rsidR="00DA5BBC" w:rsidRPr="009F3F82">
                    <w:rPr>
                      <w:sz w:val="22"/>
                      <w:szCs w:val="22"/>
                    </w:rPr>
                    <w:t xml:space="preserve"> z-test, t-test</w:t>
                  </w:r>
                  <w:r w:rsidR="008E69C8" w:rsidRPr="009F3F82">
                    <w:rPr>
                      <w:sz w:val="22"/>
                      <w:szCs w:val="22"/>
                    </w:rPr>
                    <w:t xml:space="preserve">, </w:t>
                  </w:r>
                </w:p>
                <w:p w:rsidR="008E69C8" w:rsidRDefault="008E69C8" w:rsidP="008E69C8">
                  <w:pPr>
                    <w:ind w:left="2739" w:hanging="2739"/>
                    <w:rPr>
                      <w:sz w:val="22"/>
                      <w:szCs w:val="22"/>
                    </w:rPr>
                  </w:pPr>
                  <w:r w:rsidRPr="009F3F82">
                    <w:rPr>
                      <w:sz w:val="22"/>
                      <w:szCs w:val="22"/>
                    </w:rPr>
                    <w:sym w:font="Symbol" w:char="F063"/>
                  </w:r>
                  <w:r w:rsidRPr="009F3F82">
                    <w:rPr>
                      <w:sz w:val="22"/>
                      <w:szCs w:val="22"/>
                      <w:vertAlign w:val="superscript"/>
                    </w:rPr>
                    <w:t xml:space="preserve">2 </w:t>
                  </w:r>
                  <w:r w:rsidRPr="009F3F82">
                    <w:rPr>
                      <w:sz w:val="22"/>
                      <w:szCs w:val="22"/>
                    </w:rPr>
                    <w:t>-test and F-test using</w:t>
                  </w:r>
                </w:p>
                <w:p w:rsidR="008E69C8" w:rsidRDefault="008E69C8" w:rsidP="008E69C8">
                  <w:pPr>
                    <w:ind w:left="2739" w:hanging="2739"/>
                    <w:rPr>
                      <w:sz w:val="22"/>
                      <w:szCs w:val="22"/>
                    </w:rPr>
                  </w:pPr>
                  <w:r w:rsidRPr="009F3F82">
                    <w:rPr>
                      <w:sz w:val="22"/>
                      <w:szCs w:val="22"/>
                    </w:rPr>
                    <w:t>critical region approach and</w:t>
                  </w:r>
                </w:p>
                <w:p w:rsidR="00DA5BBC" w:rsidRDefault="008E69C8" w:rsidP="008E69C8">
                  <w:pPr>
                    <w:ind w:left="2739" w:hanging="2739"/>
                    <w:rPr>
                      <w:sz w:val="22"/>
                      <w:szCs w:val="22"/>
                    </w:rPr>
                  </w:pPr>
                  <w:r w:rsidRPr="009F3F82">
                    <w:rPr>
                      <w:sz w:val="22"/>
                      <w:szCs w:val="22"/>
                    </w:rPr>
                    <w:t>p-value approach</w:t>
                  </w:r>
                </w:p>
                <w:p w:rsidR="005E381D" w:rsidRPr="009F3F82" w:rsidRDefault="005E381D" w:rsidP="008E69C8">
                  <w:pPr>
                    <w:ind w:left="2739" w:hanging="2739"/>
                    <w:rPr>
                      <w:sz w:val="22"/>
                      <w:szCs w:val="22"/>
                    </w:rPr>
                  </w:pP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332282">
                  <w:pPr>
                    <w:overflowPunct w:val="0"/>
                    <w:autoSpaceDE w:val="0"/>
                    <w:autoSpaceDN w:val="0"/>
                    <w:adjustRightInd w:val="0"/>
                    <w:ind w:left="36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8E69C8" w:rsidRDefault="00332282" w:rsidP="00332282">
                  <w:pPr>
                    <w:overflowPunct w:val="0"/>
                    <w:autoSpaceDE w:val="0"/>
                    <w:autoSpaceDN w:val="0"/>
                    <w:adjustRightInd w:val="0"/>
                    <w:textAlignment w:val="baseline"/>
                    <w:rPr>
                      <w:b/>
                      <w:bCs/>
                      <w:sz w:val="22"/>
                      <w:szCs w:val="22"/>
                    </w:rPr>
                  </w:pPr>
                  <w:r w:rsidRPr="009F3F82">
                    <w:rPr>
                      <w:b/>
                      <w:bCs/>
                      <w:sz w:val="22"/>
                      <w:szCs w:val="22"/>
                    </w:rPr>
                    <w:t xml:space="preserve">VII. </w:t>
                  </w:r>
                  <w:r w:rsidR="005E381D" w:rsidRPr="009F3F82">
                    <w:rPr>
                      <w:b/>
                      <w:bCs/>
                      <w:sz w:val="22"/>
                      <w:szCs w:val="22"/>
                    </w:rPr>
                    <w:t xml:space="preserve">CHI-SQUARE </w:t>
                  </w:r>
                  <w:r w:rsidR="008E69C8">
                    <w:rPr>
                      <w:b/>
                      <w:bCs/>
                      <w:sz w:val="22"/>
                      <w:szCs w:val="22"/>
                    </w:rPr>
                    <w:t xml:space="preserve">  </w:t>
                  </w:r>
                </w:p>
                <w:p w:rsidR="005E381D" w:rsidRPr="009F3F82" w:rsidRDefault="008E69C8" w:rsidP="00332282">
                  <w:pPr>
                    <w:overflowPunct w:val="0"/>
                    <w:autoSpaceDE w:val="0"/>
                    <w:autoSpaceDN w:val="0"/>
                    <w:adjustRightInd w:val="0"/>
                    <w:textAlignment w:val="baseline"/>
                    <w:rPr>
                      <w:b/>
                      <w:bCs/>
                      <w:sz w:val="22"/>
                      <w:szCs w:val="22"/>
                    </w:rPr>
                  </w:pPr>
                  <w:r>
                    <w:rPr>
                      <w:b/>
                      <w:bCs/>
                      <w:sz w:val="22"/>
                      <w:szCs w:val="22"/>
                    </w:rPr>
                    <w:t xml:space="preserve">        </w:t>
                  </w:r>
                  <w:r w:rsidR="005E381D" w:rsidRPr="009F3F82">
                    <w:rPr>
                      <w:b/>
                      <w:bCs/>
                      <w:sz w:val="22"/>
                      <w:szCs w:val="22"/>
                    </w:rPr>
                    <w:t>TESTS</w:t>
                  </w:r>
                  <w:r w:rsidR="005E381D" w:rsidRPr="009F3F82">
                    <w:rPr>
                      <w:b/>
                      <w:bCs/>
                      <w:sz w:val="22"/>
                      <w:szCs w:val="22"/>
                    </w:rPr>
                    <w:tab/>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Test of Homogeneity of More Than Two Proportions</w:t>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lastRenderedPageBreak/>
                    <w:t>Testing for Independence</w:t>
                  </w:r>
                </w:p>
                <w:p w:rsidR="005E381D" w:rsidRDefault="005E381D" w:rsidP="008E69C8">
                  <w:pPr>
                    <w:overflowPunct w:val="0"/>
                    <w:autoSpaceDE w:val="0"/>
                    <w:autoSpaceDN w:val="0"/>
                    <w:adjustRightInd w:val="0"/>
                    <w:ind w:left="252" w:hanging="288"/>
                    <w:textAlignment w:val="baseline"/>
                    <w:rPr>
                      <w:sz w:val="22"/>
                      <w:szCs w:val="22"/>
                    </w:rPr>
                  </w:pPr>
                  <w:r w:rsidRPr="009F3F82">
                    <w:rPr>
                      <w:sz w:val="22"/>
                      <w:szCs w:val="22"/>
                    </w:rPr>
                    <w:t>Goodness-of-Fit Test</w:t>
                  </w:r>
                </w:p>
                <w:p w:rsidR="008E69C8" w:rsidRPr="009F3F82" w:rsidRDefault="008E69C8" w:rsidP="009C133D">
                  <w:pPr>
                    <w:overflowPunct w:val="0"/>
                    <w:autoSpaceDE w:val="0"/>
                    <w:autoSpaceDN w:val="0"/>
                    <w:adjustRightInd w:val="0"/>
                    <w:ind w:left="1080" w:hanging="738"/>
                    <w:textAlignment w:val="baseline"/>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332282" w:rsidP="00472529">
                  <w:pPr>
                    <w:rPr>
                      <w:sz w:val="22"/>
                      <w:szCs w:val="22"/>
                    </w:rPr>
                  </w:pPr>
                  <w:r w:rsidRPr="009F3F82">
                    <w:rPr>
                      <w:sz w:val="22"/>
                      <w:szCs w:val="22"/>
                    </w:rPr>
                    <w:lastRenderedPageBreak/>
                    <w:t>Week 9</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ind w:left="2739" w:hanging="2739"/>
                    <w:rPr>
                      <w:sz w:val="22"/>
                      <w:szCs w:val="22"/>
                    </w:rPr>
                  </w:pPr>
                  <w:r w:rsidRPr="009F3F82">
                    <w:rPr>
                      <w:sz w:val="22"/>
                      <w:szCs w:val="22"/>
                    </w:rPr>
                    <w:t xml:space="preserve">Computer Laboratory </w:t>
                  </w:r>
                </w:p>
                <w:p w:rsidR="008E69C8" w:rsidRDefault="005E381D" w:rsidP="00472529">
                  <w:pPr>
                    <w:ind w:left="2739" w:hanging="2739"/>
                    <w:rPr>
                      <w:sz w:val="22"/>
                      <w:szCs w:val="22"/>
                    </w:rPr>
                  </w:pPr>
                  <w:r w:rsidRPr="009F3F82">
                    <w:rPr>
                      <w:sz w:val="22"/>
                      <w:szCs w:val="22"/>
                    </w:rPr>
                    <w:t xml:space="preserve">Activity: </w:t>
                  </w:r>
                </w:p>
                <w:p w:rsidR="008E69C8" w:rsidRDefault="008E69C8" w:rsidP="00472529">
                  <w:pPr>
                    <w:ind w:left="2739" w:hanging="2739"/>
                    <w:rPr>
                      <w:sz w:val="22"/>
                      <w:szCs w:val="22"/>
                    </w:rPr>
                  </w:pPr>
                </w:p>
                <w:p w:rsidR="008E69C8" w:rsidRDefault="005E381D" w:rsidP="008E69C8">
                  <w:pPr>
                    <w:ind w:left="2739" w:hanging="2739"/>
                    <w:rPr>
                      <w:sz w:val="22"/>
                      <w:szCs w:val="22"/>
                    </w:rPr>
                  </w:pPr>
                  <w:r w:rsidRPr="009F3F82">
                    <w:rPr>
                      <w:sz w:val="22"/>
                      <w:szCs w:val="22"/>
                    </w:rPr>
                    <w:t>Actual data analysis</w:t>
                  </w:r>
                </w:p>
                <w:p w:rsidR="005E381D" w:rsidRPr="009F3F82" w:rsidRDefault="005E381D" w:rsidP="008E69C8">
                  <w:pPr>
                    <w:ind w:left="2739" w:hanging="2739"/>
                    <w:rPr>
                      <w:sz w:val="22"/>
                      <w:szCs w:val="22"/>
                    </w:rPr>
                  </w:pPr>
                  <w:r w:rsidRPr="009F3F82">
                    <w:rPr>
                      <w:sz w:val="22"/>
                      <w:szCs w:val="22"/>
                    </w:rPr>
                    <w:t>involving chi-square tests</w:t>
                  </w:r>
                </w:p>
                <w:p w:rsidR="005E381D" w:rsidRPr="009F3F82" w:rsidRDefault="005E381D" w:rsidP="00472529">
                  <w:pPr>
                    <w:ind w:left="2379" w:hanging="2379"/>
                    <w:rPr>
                      <w:sz w:val="22"/>
                      <w:szCs w:val="22"/>
                    </w:rPr>
                  </w:pP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332282">
                  <w:pPr>
                    <w:overflowPunct w:val="0"/>
                    <w:autoSpaceDE w:val="0"/>
                    <w:autoSpaceDN w:val="0"/>
                    <w:adjustRightInd w:val="0"/>
                    <w:ind w:left="36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8E69C8" w:rsidRDefault="00332282" w:rsidP="00332282">
                  <w:pPr>
                    <w:overflowPunct w:val="0"/>
                    <w:autoSpaceDE w:val="0"/>
                    <w:autoSpaceDN w:val="0"/>
                    <w:adjustRightInd w:val="0"/>
                    <w:textAlignment w:val="baseline"/>
                    <w:rPr>
                      <w:b/>
                      <w:bCs/>
                      <w:sz w:val="22"/>
                      <w:szCs w:val="22"/>
                    </w:rPr>
                  </w:pPr>
                  <w:r w:rsidRPr="009F3F82">
                    <w:rPr>
                      <w:b/>
                      <w:bCs/>
                      <w:sz w:val="22"/>
                      <w:szCs w:val="22"/>
                    </w:rPr>
                    <w:t xml:space="preserve">VIII.  </w:t>
                  </w:r>
                  <w:r w:rsidR="005E381D" w:rsidRPr="009F3F82">
                    <w:rPr>
                      <w:b/>
                      <w:bCs/>
                      <w:sz w:val="22"/>
                      <w:szCs w:val="22"/>
                    </w:rPr>
                    <w:t xml:space="preserve">ANALYSIS OF </w:t>
                  </w:r>
                </w:p>
                <w:p w:rsidR="005E381D" w:rsidRPr="009F3F82" w:rsidRDefault="008E69C8" w:rsidP="00332282">
                  <w:pPr>
                    <w:overflowPunct w:val="0"/>
                    <w:autoSpaceDE w:val="0"/>
                    <w:autoSpaceDN w:val="0"/>
                    <w:adjustRightInd w:val="0"/>
                    <w:textAlignment w:val="baseline"/>
                    <w:rPr>
                      <w:b/>
                      <w:bCs/>
                      <w:sz w:val="22"/>
                      <w:szCs w:val="22"/>
                    </w:rPr>
                  </w:pPr>
                  <w:r>
                    <w:rPr>
                      <w:b/>
                      <w:bCs/>
                      <w:sz w:val="22"/>
                      <w:szCs w:val="22"/>
                    </w:rPr>
                    <w:t xml:space="preserve">           </w:t>
                  </w:r>
                  <w:r w:rsidR="005E381D" w:rsidRPr="009F3F82">
                    <w:rPr>
                      <w:b/>
                      <w:bCs/>
                      <w:sz w:val="22"/>
                      <w:szCs w:val="22"/>
                    </w:rPr>
                    <w:t>VARIANCE</w:t>
                  </w:r>
                  <w:r w:rsidR="005E381D" w:rsidRPr="009F3F82">
                    <w:rPr>
                      <w:b/>
                      <w:bCs/>
                      <w:sz w:val="22"/>
                      <w:szCs w:val="22"/>
                    </w:rPr>
                    <w:tab/>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Assumptions of the Analysis of Variance</w:t>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Test on the Equality of Several Variances</w:t>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One-Way Analysis of Variance</w:t>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Post Hoc Analysis: Tukey-Kramer Test</w:t>
                  </w:r>
                </w:p>
                <w:p w:rsidR="005E381D" w:rsidRDefault="005E381D" w:rsidP="008E69C8">
                  <w:pPr>
                    <w:overflowPunct w:val="0"/>
                    <w:autoSpaceDE w:val="0"/>
                    <w:autoSpaceDN w:val="0"/>
                    <w:adjustRightInd w:val="0"/>
                    <w:ind w:left="252" w:hanging="288"/>
                    <w:textAlignment w:val="baseline"/>
                    <w:rPr>
                      <w:sz w:val="22"/>
                      <w:szCs w:val="22"/>
                    </w:rPr>
                  </w:pPr>
                  <w:r w:rsidRPr="009F3F82">
                    <w:rPr>
                      <w:sz w:val="22"/>
                      <w:szCs w:val="22"/>
                    </w:rPr>
                    <w:t>Two-Way Analysis of Variance</w:t>
                  </w:r>
                </w:p>
                <w:p w:rsidR="008E69C8" w:rsidRPr="009F3F82" w:rsidRDefault="008E69C8" w:rsidP="008E69C8">
                  <w:pPr>
                    <w:overflowPunct w:val="0"/>
                    <w:autoSpaceDE w:val="0"/>
                    <w:autoSpaceDN w:val="0"/>
                    <w:adjustRightInd w:val="0"/>
                    <w:ind w:left="252" w:hanging="288"/>
                    <w:textAlignment w:val="baseline"/>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332282" w:rsidP="00A817D5">
                  <w:pPr>
                    <w:jc w:val="center"/>
                    <w:rPr>
                      <w:sz w:val="22"/>
                      <w:szCs w:val="22"/>
                    </w:rPr>
                  </w:pPr>
                  <w:r w:rsidRPr="009F3F82">
                    <w:rPr>
                      <w:sz w:val="22"/>
                      <w:szCs w:val="22"/>
                    </w:rPr>
                    <w:t>Weeks 10-11</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ind w:left="2739" w:hanging="2739"/>
                    <w:rPr>
                      <w:sz w:val="22"/>
                      <w:szCs w:val="22"/>
                    </w:rPr>
                  </w:pPr>
                  <w:r w:rsidRPr="009F3F82">
                    <w:rPr>
                      <w:sz w:val="22"/>
                      <w:szCs w:val="22"/>
                    </w:rPr>
                    <w:t xml:space="preserve">Computer Laboratory </w:t>
                  </w:r>
                </w:p>
                <w:p w:rsidR="005E381D" w:rsidRPr="009F3F82" w:rsidRDefault="005E381D" w:rsidP="00472529">
                  <w:pPr>
                    <w:ind w:left="2739" w:hanging="2739"/>
                    <w:rPr>
                      <w:sz w:val="22"/>
                      <w:szCs w:val="22"/>
                    </w:rPr>
                  </w:pPr>
                  <w:r w:rsidRPr="009F3F82">
                    <w:rPr>
                      <w:sz w:val="22"/>
                      <w:szCs w:val="22"/>
                    </w:rPr>
                    <w:t xml:space="preserve">Activity:  Actual data </w:t>
                  </w:r>
                </w:p>
                <w:p w:rsidR="005E381D" w:rsidRPr="009F3F82" w:rsidRDefault="005E381D" w:rsidP="00472529">
                  <w:pPr>
                    <w:ind w:left="2739" w:hanging="2739"/>
                    <w:rPr>
                      <w:sz w:val="22"/>
                      <w:szCs w:val="22"/>
                    </w:rPr>
                  </w:pPr>
                  <w:r w:rsidRPr="009F3F82">
                    <w:rPr>
                      <w:sz w:val="22"/>
                      <w:szCs w:val="22"/>
                    </w:rPr>
                    <w:t xml:space="preserve">analysis involving ANOVA </w:t>
                  </w: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332282">
                  <w:pPr>
                    <w:overflowPunct w:val="0"/>
                    <w:autoSpaceDE w:val="0"/>
                    <w:autoSpaceDN w:val="0"/>
                    <w:adjustRightInd w:val="0"/>
                    <w:ind w:left="36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8E69C8" w:rsidRDefault="00332282" w:rsidP="00332282">
                  <w:pPr>
                    <w:overflowPunct w:val="0"/>
                    <w:autoSpaceDE w:val="0"/>
                    <w:autoSpaceDN w:val="0"/>
                    <w:adjustRightInd w:val="0"/>
                    <w:textAlignment w:val="baseline"/>
                    <w:rPr>
                      <w:b/>
                      <w:bCs/>
                      <w:sz w:val="22"/>
                      <w:szCs w:val="22"/>
                    </w:rPr>
                  </w:pPr>
                  <w:r w:rsidRPr="009F3F82">
                    <w:rPr>
                      <w:b/>
                      <w:bCs/>
                      <w:sz w:val="22"/>
                      <w:szCs w:val="22"/>
                    </w:rPr>
                    <w:t xml:space="preserve">IX.  </w:t>
                  </w:r>
                  <w:r w:rsidR="005E381D" w:rsidRPr="009F3F82">
                    <w:rPr>
                      <w:b/>
                      <w:bCs/>
                      <w:sz w:val="22"/>
                      <w:szCs w:val="22"/>
                    </w:rPr>
                    <w:t xml:space="preserve">REGRESSION AND </w:t>
                  </w:r>
                </w:p>
                <w:p w:rsidR="005E381D" w:rsidRPr="009F3F82" w:rsidRDefault="008E69C8" w:rsidP="00332282">
                  <w:pPr>
                    <w:overflowPunct w:val="0"/>
                    <w:autoSpaceDE w:val="0"/>
                    <w:autoSpaceDN w:val="0"/>
                    <w:adjustRightInd w:val="0"/>
                    <w:textAlignment w:val="baseline"/>
                    <w:rPr>
                      <w:b/>
                      <w:bCs/>
                      <w:sz w:val="22"/>
                      <w:szCs w:val="22"/>
                    </w:rPr>
                  </w:pPr>
                  <w:r>
                    <w:rPr>
                      <w:b/>
                      <w:bCs/>
                      <w:sz w:val="22"/>
                      <w:szCs w:val="22"/>
                    </w:rPr>
                    <w:t xml:space="preserve">       </w:t>
                  </w:r>
                  <w:r w:rsidR="005E381D" w:rsidRPr="009F3F82">
                    <w:rPr>
                      <w:b/>
                      <w:bCs/>
                      <w:sz w:val="22"/>
                      <w:szCs w:val="22"/>
                    </w:rPr>
                    <w:t>CORRELATION</w:t>
                  </w:r>
                  <w:r w:rsidR="005E381D" w:rsidRPr="009F3F82">
                    <w:rPr>
                      <w:b/>
                      <w:bCs/>
                      <w:sz w:val="22"/>
                      <w:szCs w:val="22"/>
                    </w:rPr>
                    <w:tab/>
                  </w:r>
                </w:p>
                <w:p w:rsidR="005E381D" w:rsidRPr="009F3F82" w:rsidRDefault="005E381D" w:rsidP="008E69C8">
                  <w:pPr>
                    <w:overflowPunct w:val="0"/>
                    <w:autoSpaceDE w:val="0"/>
                    <w:autoSpaceDN w:val="0"/>
                    <w:adjustRightInd w:val="0"/>
                    <w:ind w:left="252" w:hanging="288"/>
                    <w:textAlignment w:val="baseline"/>
                    <w:rPr>
                      <w:b/>
                      <w:sz w:val="22"/>
                      <w:szCs w:val="22"/>
                    </w:rPr>
                  </w:pPr>
                  <w:r w:rsidRPr="009F3F82">
                    <w:rPr>
                      <w:sz w:val="22"/>
                      <w:szCs w:val="22"/>
                    </w:rPr>
                    <w:t>Correlation Analysis</w:t>
                  </w:r>
                  <w:r w:rsidRPr="009F3F82">
                    <w:rPr>
                      <w:sz w:val="22"/>
                      <w:szCs w:val="22"/>
                    </w:rPr>
                    <w:tab/>
                  </w:r>
                </w:p>
                <w:p w:rsidR="005E381D" w:rsidRPr="009F3F82" w:rsidRDefault="005E381D" w:rsidP="008E69C8">
                  <w:pPr>
                    <w:overflowPunct w:val="0"/>
                    <w:autoSpaceDE w:val="0"/>
                    <w:autoSpaceDN w:val="0"/>
                    <w:adjustRightInd w:val="0"/>
                    <w:ind w:left="522" w:hanging="270"/>
                    <w:textAlignment w:val="baseline"/>
                    <w:rPr>
                      <w:sz w:val="22"/>
                      <w:szCs w:val="22"/>
                    </w:rPr>
                  </w:pPr>
                  <w:r w:rsidRPr="009F3F82">
                    <w:rPr>
                      <w:sz w:val="22"/>
                      <w:szCs w:val="22"/>
                    </w:rPr>
                    <w:t>Pearson’s Correlation</w:t>
                  </w:r>
                  <w:r w:rsidR="008E69C8">
                    <w:rPr>
                      <w:sz w:val="22"/>
                      <w:szCs w:val="22"/>
                    </w:rPr>
                    <w:t xml:space="preserve"> </w:t>
                  </w:r>
                  <w:r w:rsidRPr="009F3F82">
                    <w:rPr>
                      <w:sz w:val="22"/>
                      <w:szCs w:val="22"/>
                    </w:rPr>
                    <w:t xml:space="preserve">Coefficient </w:t>
                  </w:r>
                </w:p>
                <w:p w:rsidR="008E69C8" w:rsidRDefault="005E381D" w:rsidP="008E69C8">
                  <w:pPr>
                    <w:overflowPunct w:val="0"/>
                    <w:autoSpaceDE w:val="0"/>
                    <w:autoSpaceDN w:val="0"/>
                    <w:adjustRightInd w:val="0"/>
                    <w:ind w:left="252"/>
                    <w:textAlignment w:val="baseline"/>
                    <w:rPr>
                      <w:sz w:val="22"/>
                      <w:szCs w:val="22"/>
                    </w:rPr>
                  </w:pPr>
                  <w:r w:rsidRPr="009F3F82">
                    <w:rPr>
                      <w:sz w:val="22"/>
                      <w:szCs w:val="22"/>
                    </w:rPr>
                    <w:t xml:space="preserve">Test of Significance of </w:t>
                  </w:r>
                  <w:r w:rsidRPr="009F3F82">
                    <w:rPr>
                      <w:sz w:val="22"/>
                      <w:szCs w:val="22"/>
                    </w:rPr>
                    <w:sym w:font="Symbol" w:char="F072"/>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Regression Analysis</w:t>
                  </w:r>
                </w:p>
                <w:p w:rsidR="005E381D" w:rsidRPr="009F3F82" w:rsidRDefault="005E381D" w:rsidP="008E69C8">
                  <w:pPr>
                    <w:overflowPunct w:val="0"/>
                    <w:autoSpaceDE w:val="0"/>
                    <w:autoSpaceDN w:val="0"/>
                    <w:adjustRightInd w:val="0"/>
                    <w:ind w:left="522" w:hanging="288"/>
                    <w:textAlignment w:val="baseline"/>
                    <w:rPr>
                      <w:sz w:val="22"/>
                      <w:szCs w:val="22"/>
                    </w:rPr>
                  </w:pPr>
                  <w:r w:rsidRPr="009F3F82">
                    <w:rPr>
                      <w:sz w:val="22"/>
                      <w:szCs w:val="22"/>
                    </w:rPr>
                    <w:t xml:space="preserve">Simple Linear </w:t>
                  </w:r>
                  <w:r w:rsidR="008E69C8">
                    <w:rPr>
                      <w:sz w:val="22"/>
                      <w:szCs w:val="22"/>
                    </w:rPr>
                    <w:t>R</w:t>
                  </w:r>
                  <w:r w:rsidRPr="009F3F82">
                    <w:rPr>
                      <w:sz w:val="22"/>
                      <w:szCs w:val="22"/>
                    </w:rPr>
                    <w:t>egression  Model</w:t>
                  </w:r>
                </w:p>
                <w:p w:rsidR="005E381D" w:rsidRPr="009F3F82" w:rsidRDefault="005E381D" w:rsidP="008E69C8">
                  <w:pPr>
                    <w:overflowPunct w:val="0"/>
                    <w:autoSpaceDE w:val="0"/>
                    <w:autoSpaceDN w:val="0"/>
                    <w:adjustRightInd w:val="0"/>
                    <w:ind w:left="522" w:hanging="288"/>
                    <w:textAlignment w:val="baseline"/>
                    <w:rPr>
                      <w:sz w:val="22"/>
                      <w:szCs w:val="22"/>
                    </w:rPr>
                  </w:pPr>
                  <w:r w:rsidRPr="009F3F82">
                    <w:rPr>
                      <w:sz w:val="22"/>
                      <w:szCs w:val="22"/>
                    </w:rPr>
                    <w:t>Coefficient of Determination</w:t>
                  </w:r>
                </w:p>
                <w:p w:rsidR="005E381D" w:rsidRDefault="005E381D" w:rsidP="008E69C8">
                  <w:pPr>
                    <w:overflowPunct w:val="0"/>
                    <w:autoSpaceDE w:val="0"/>
                    <w:autoSpaceDN w:val="0"/>
                    <w:adjustRightInd w:val="0"/>
                    <w:ind w:left="522" w:hanging="288"/>
                    <w:textAlignment w:val="baseline"/>
                    <w:rPr>
                      <w:sz w:val="22"/>
                      <w:szCs w:val="22"/>
                      <w:vertAlign w:val="subscript"/>
                    </w:rPr>
                  </w:pPr>
                  <w:r w:rsidRPr="009F3F82">
                    <w:rPr>
                      <w:sz w:val="22"/>
                      <w:szCs w:val="22"/>
                    </w:rPr>
                    <w:t>Test of Significance of β</w:t>
                  </w:r>
                  <w:r w:rsidRPr="009F3F82">
                    <w:rPr>
                      <w:sz w:val="22"/>
                      <w:szCs w:val="22"/>
                      <w:vertAlign w:val="subscript"/>
                    </w:rPr>
                    <w:t>1</w:t>
                  </w:r>
                </w:p>
                <w:p w:rsidR="008E69C8" w:rsidRPr="009F3F82" w:rsidRDefault="008E69C8" w:rsidP="008E69C8">
                  <w:pPr>
                    <w:overflowPunct w:val="0"/>
                    <w:autoSpaceDE w:val="0"/>
                    <w:autoSpaceDN w:val="0"/>
                    <w:adjustRightInd w:val="0"/>
                    <w:ind w:left="522" w:hanging="288"/>
                    <w:textAlignment w:val="baseline"/>
                    <w:rPr>
                      <w:sz w:val="22"/>
                      <w:szCs w:val="22"/>
                      <w:vertAlign w:val="subscript"/>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8E69C8">
                  <w:pPr>
                    <w:jc w:val="center"/>
                    <w:rPr>
                      <w:sz w:val="22"/>
                      <w:szCs w:val="22"/>
                    </w:rPr>
                  </w:pPr>
                  <w:r w:rsidRPr="009F3F82">
                    <w:rPr>
                      <w:sz w:val="22"/>
                      <w:szCs w:val="22"/>
                    </w:rPr>
                    <w:t>Week 12</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ind w:left="2739" w:hanging="2739"/>
                    <w:rPr>
                      <w:sz w:val="22"/>
                      <w:szCs w:val="22"/>
                    </w:rPr>
                  </w:pPr>
                  <w:r w:rsidRPr="009F3F82">
                    <w:rPr>
                      <w:sz w:val="22"/>
                      <w:szCs w:val="22"/>
                    </w:rPr>
                    <w:t xml:space="preserve">Computer Laboratory </w:t>
                  </w:r>
                </w:p>
                <w:p w:rsidR="008E69C8" w:rsidRDefault="005E381D" w:rsidP="00472529">
                  <w:pPr>
                    <w:ind w:left="2739" w:hanging="2739"/>
                    <w:rPr>
                      <w:sz w:val="22"/>
                      <w:szCs w:val="22"/>
                    </w:rPr>
                  </w:pPr>
                  <w:r w:rsidRPr="009F3F82">
                    <w:rPr>
                      <w:sz w:val="22"/>
                      <w:szCs w:val="22"/>
                    </w:rPr>
                    <w:t xml:space="preserve">Activity:  </w:t>
                  </w:r>
                </w:p>
                <w:p w:rsidR="008E69C8" w:rsidRDefault="008E69C8" w:rsidP="00472529">
                  <w:pPr>
                    <w:ind w:left="2739" w:hanging="2739"/>
                    <w:rPr>
                      <w:sz w:val="22"/>
                      <w:szCs w:val="22"/>
                    </w:rPr>
                  </w:pPr>
                </w:p>
                <w:p w:rsidR="008E69C8" w:rsidRDefault="005E381D" w:rsidP="00472529">
                  <w:pPr>
                    <w:ind w:left="2739" w:hanging="2739"/>
                    <w:rPr>
                      <w:sz w:val="22"/>
                      <w:szCs w:val="22"/>
                    </w:rPr>
                  </w:pPr>
                  <w:r w:rsidRPr="009F3F82">
                    <w:rPr>
                      <w:sz w:val="22"/>
                      <w:szCs w:val="22"/>
                    </w:rPr>
                    <w:t xml:space="preserve">Actual data analysis </w:t>
                  </w:r>
                </w:p>
                <w:p w:rsidR="008E69C8" w:rsidRDefault="005E381D" w:rsidP="00472529">
                  <w:pPr>
                    <w:ind w:left="2739" w:hanging="2739"/>
                    <w:rPr>
                      <w:sz w:val="22"/>
                      <w:szCs w:val="22"/>
                    </w:rPr>
                  </w:pPr>
                  <w:r w:rsidRPr="009F3F82">
                    <w:rPr>
                      <w:sz w:val="22"/>
                      <w:szCs w:val="22"/>
                    </w:rPr>
                    <w:t xml:space="preserve">involving correlation and </w:t>
                  </w:r>
                </w:p>
                <w:p w:rsidR="005E381D" w:rsidRPr="009F3F82" w:rsidRDefault="005E381D" w:rsidP="008E69C8">
                  <w:pPr>
                    <w:ind w:left="2739" w:hanging="2739"/>
                    <w:rPr>
                      <w:sz w:val="22"/>
                      <w:szCs w:val="22"/>
                    </w:rPr>
                  </w:pPr>
                  <w:r w:rsidRPr="009F3F82">
                    <w:rPr>
                      <w:sz w:val="22"/>
                      <w:szCs w:val="22"/>
                    </w:rPr>
                    <w:t>regression</w:t>
                  </w:r>
                  <w:r w:rsidR="008E69C8">
                    <w:rPr>
                      <w:sz w:val="22"/>
                      <w:szCs w:val="22"/>
                    </w:rPr>
                    <w:t xml:space="preserve"> </w:t>
                  </w:r>
                  <w:r w:rsidRPr="009F3F82">
                    <w:rPr>
                      <w:sz w:val="22"/>
                      <w:szCs w:val="22"/>
                    </w:rPr>
                    <w:t>analyses</w:t>
                  </w:r>
                </w:p>
                <w:p w:rsidR="005E381D" w:rsidRPr="009F3F82" w:rsidRDefault="005E381D" w:rsidP="00472529">
                  <w:pPr>
                    <w:ind w:left="2739" w:hanging="2739"/>
                    <w:rPr>
                      <w:sz w:val="22"/>
                      <w:szCs w:val="22"/>
                    </w:rPr>
                  </w:pP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5E381D">
                  <w:pPr>
                    <w:overflowPunct w:val="0"/>
                    <w:autoSpaceDE w:val="0"/>
                    <w:autoSpaceDN w:val="0"/>
                    <w:adjustRightInd w:val="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jc w:val="center"/>
                    <w:rPr>
                      <w:b/>
                      <w:bCs/>
                      <w:sz w:val="22"/>
                      <w:szCs w:val="22"/>
                    </w:rPr>
                  </w:pPr>
                  <w:r w:rsidRPr="009F3F82">
                    <w:rPr>
                      <w:b/>
                      <w:bCs/>
                      <w:sz w:val="22"/>
                      <w:szCs w:val="22"/>
                    </w:rPr>
                    <w:t>LEARNING OUTPUT</w:t>
                  </w: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8E69C8">
                  <w:pPr>
                    <w:jc w:val="center"/>
                    <w:rPr>
                      <w:sz w:val="22"/>
                      <w:szCs w:val="22"/>
                    </w:rPr>
                  </w:pPr>
                  <w:r w:rsidRPr="009F3F82">
                    <w:rPr>
                      <w:sz w:val="22"/>
                      <w:szCs w:val="22"/>
                    </w:rPr>
                    <w:t>Week 13</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8E69C8">
                  <w:pPr>
                    <w:ind w:left="249" w:hanging="249"/>
                    <w:rPr>
                      <w:b/>
                      <w:bCs/>
                      <w:sz w:val="22"/>
                      <w:szCs w:val="22"/>
                    </w:rPr>
                  </w:pPr>
                  <w:r w:rsidRPr="009F3F82">
                    <w:rPr>
                      <w:sz w:val="22"/>
                      <w:szCs w:val="22"/>
                    </w:rPr>
                    <w:t>Statistical inference using real-life data</w:t>
                  </w: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465EF7">
                  <w:pPr>
                    <w:rPr>
                      <w:sz w:val="22"/>
                      <w:szCs w:val="22"/>
                    </w:rPr>
                  </w:pPr>
                </w:p>
              </w:tc>
              <w:tc>
                <w:tcPr>
                  <w:tcW w:w="2325"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jc w:val="center"/>
                    <w:rPr>
                      <w:sz w:val="22"/>
                      <w:szCs w:val="22"/>
                    </w:rPr>
                  </w:pPr>
                  <w:r w:rsidRPr="009F3F82">
                    <w:rPr>
                      <w:b/>
                      <w:bCs/>
                      <w:sz w:val="22"/>
                      <w:szCs w:val="22"/>
                    </w:rPr>
                    <w:t>FINAL EXAMINATION</w:t>
                  </w: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8E69C8">
                  <w:pPr>
                    <w:jc w:val="center"/>
                    <w:rPr>
                      <w:sz w:val="22"/>
                      <w:szCs w:val="22"/>
                    </w:rPr>
                  </w:pPr>
                  <w:r w:rsidRPr="009F3F82">
                    <w:rPr>
                      <w:sz w:val="22"/>
                      <w:szCs w:val="22"/>
                    </w:rPr>
                    <w:t>Week 14</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5E381D">
                  <w:pPr>
                    <w:rPr>
                      <w:sz w:val="22"/>
                      <w:szCs w:val="22"/>
                    </w:rPr>
                  </w:pPr>
                </w:p>
              </w:tc>
            </w:tr>
          </w:tbl>
          <w:p w:rsidR="00FA627F" w:rsidRPr="009F3F82" w:rsidRDefault="00FA627F" w:rsidP="005E381D">
            <w:pPr>
              <w:rPr>
                <w:b/>
                <w:sz w:val="22"/>
                <w:szCs w:val="22"/>
              </w:rPr>
            </w:pPr>
          </w:p>
        </w:tc>
      </w:tr>
    </w:tbl>
    <w:p w:rsidR="00C32149" w:rsidRPr="009F3F82" w:rsidRDefault="00C32149" w:rsidP="00337DCD">
      <w:pPr>
        <w:rPr>
          <w:b/>
          <w:sz w:val="22"/>
          <w:szCs w:val="22"/>
        </w:rPr>
      </w:pPr>
      <w:r w:rsidRPr="009F3F82">
        <w:rPr>
          <w:sz w:val="22"/>
          <w:szCs w:val="22"/>
        </w:rPr>
        <w:lastRenderedPageBreak/>
        <w:t>*</w:t>
      </w:r>
      <w:r w:rsidRPr="00897C40">
        <w:rPr>
          <w:sz w:val="18"/>
          <w:szCs w:val="22"/>
        </w:rPr>
        <w:t>Skills exercises/computer laboratory activities are given weekly and the students are expected to work on the solutions for their fourth hour activity.  At the end of the term, the solutions to the problems will be compiled and submitted as one of the course outputs.</w:t>
      </w:r>
    </w:p>
    <w:p w:rsidR="00C32149" w:rsidRPr="009F3F82" w:rsidRDefault="00C32149" w:rsidP="00C34F04">
      <w:pPr>
        <w:rPr>
          <w:b/>
          <w:sz w:val="22"/>
          <w:szCs w:val="22"/>
        </w:rPr>
      </w:pPr>
    </w:p>
    <w:p w:rsidR="00C32149" w:rsidRDefault="00C32149" w:rsidP="00C34F04">
      <w:pPr>
        <w:rPr>
          <w:b/>
          <w:sz w:val="22"/>
          <w:szCs w:val="22"/>
        </w:rPr>
      </w:pPr>
    </w:p>
    <w:p w:rsidR="006A52E8" w:rsidRDefault="006A52E8" w:rsidP="00C34F04">
      <w:pPr>
        <w:rPr>
          <w:b/>
          <w:sz w:val="22"/>
          <w:szCs w:val="22"/>
        </w:rPr>
      </w:pPr>
    </w:p>
    <w:p w:rsidR="006A52E8" w:rsidRPr="009F3F82" w:rsidRDefault="006A52E8"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0703EC" w:rsidRPr="009F3F82" w:rsidTr="00337DCD">
        <w:trPr>
          <w:trHeight w:val="296"/>
        </w:trPr>
        <w:tc>
          <w:tcPr>
            <w:tcW w:w="8820" w:type="dxa"/>
            <w:shd w:val="clear" w:color="auto" w:fill="008000"/>
          </w:tcPr>
          <w:p w:rsidR="000703EC" w:rsidRPr="009F3F82" w:rsidRDefault="00D3528A" w:rsidP="000B3D9F">
            <w:pPr>
              <w:rPr>
                <w:b/>
                <w:color w:val="FFFFFF"/>
                <w:sz w:val="22"/>
                <w:szCs w:val="22"/>
              </w:rPr>
            </w:pPr>
            <w:r w:rsidRPr="009F3F82">
              <w:rPr>
                <w:b/>
                <w:color w:val="FFFFFF"/>
                <w:sz w:val="22"/>
                <w:szCs w:val="22"/>
              </w:rPr>
              <w:lastRenderedPageBreak/>
              <w:t>References</w:t>
            </w:r>
          </w:p>
        </w:tc>
      </w:tr>
      <w:tr w:rsidR="000703EC" w:rsidRPr="009F3F82" w:rsidTr="00337DCD">
        <w:trPr>
          <w:trHeight w:val="315"/>
        </w:trPr>
        <w:tc>
          <w:tcPr>
            <w:tcW w:w="8820" w:type="dxa"/>
          </w:tcPr>
          <w:p w:rsidR="008E69C8" w:rsidRDefault="008E69C8" w:rsidP="008E69C8">
            <w:pPr>
              <w:spacing w:before="120"/>
              <w:ind w:left="547" w:hanging="547"/>
              <w:jc w:val="both"/>
              <w:rPr>
                <w:sz w:val="22"/>
                <w:szCs w:val="22"/>
                <w:lang w:val="fr-FR"/>
              </w:rPr>
            </w:pPr>
            <w:r w:rsidRPr="009F3F82">
              <w:rPr>
                <w:sz w:val="22"/>
                <w:szCs w:val="22"/>
              </w:rPr>
              <w:t>Albert</w:t>
            </w:r>
            <w:r w:rsidRPr="009F3F82">
              <w:rPr>
                <w:i/>
                <w:iCs/>
                <w:sz w:val="22"/>
                <w:szCs w:val="22"/>
              </w:rPr>
              <w:t xml:space="preserve"> </w:t>
            </w:r>
            <w:r w:rsidRPr="009F3F82">
              <w:rPr>
                <w:iCs/>
                <w:sz w:val="22"/>
                <w:szCs w:val="22"/>
              </w:rPr>
              <w:t>(2007).</w:t>
            </w:r>
            <w:r w:rsidRPr="009F3F82">
              <w:rPr>
                <w:i/>
                <w:iCs/>
                <w:sz w:val="22"/>
                <w:szCs w:val="22"/>
              </w:rPr>
              <w:t xml:space="preserve"> </w:t>
            </w:r>
            <w:r w:rsidRPr="009F3F82">
              <w:rPr>
                <w:b/>
                <w:bCs/>
                <w:i/>
                <w:iCs/>
                <w:sz w:val="22"/>
                <w:szCs w:val="22"/>
              </w:rPr>
              <w:t xml:space="preserve">Basics Statistics for the Tertiary level. </w:t>
            </w:r>
            <w:r w:rsidRPr="009F3F82">
              <w:rPr>
                <w:bCs/>
                <w:iCs/>
                <w:sz w:val="22"/>
                <w:szCs w:val="22"/>
              </w:rPr>
              <w:t>Manila: Rex Publishing Company</w:t>
            </w:r>
            <w:r w:rsidRPr="009F3F82">
              <w:rPr>
                <w:sz w:val="22"/>
                <w:szCs w:val="22"/>
              </w:rPr>
              <w:t>.</w:t>
            </w:r>
          </w:p>
          <w:p w:rsidR="00E9699E" w:rsidRDefault="00E9699E" w:rsidP="00A22E21">
            <w:pPr>
              <w:ind w:left="540" w:hanging="540"/>
              <w:jc w:val="both"/>
              <w:rPr>
                <w:sz w:val="22"/>
                <w:szCs w:val="22"/>
              </w:rPr>
            </w:pPr>
            <w:r w:rsidRPr="009F3F82">
              <w:rPr>
                <w:sz w:val="22"/>
                <w:szCs w:val="22"/>
                <w:lang w:val="fr-FR"/>
              </w:rPr>
              <w:t xml:space="preserve">Arcilla, R., Co, F., Ocampo, S. &amp; Trevalles, R. (2012). </w:t>
            </w:r>
            <w:r w:rsidRPr="009F3F82">
              <w:rPr>
                <w:b/>
                <w:i/>
                <w:sz w:val="22"/>
                <w:szCs w:val="22"/>
              </w:rPr>
              <w:t>Statistical Literacy for Lifelong Learning</w:t>
            </w:r>
            <w:r w:rsidRPr="009F3F82">
              <w:rPr>
                <w:sz w:val="22"/>
                <w:szCs w:val="22"/>
              </w:rPr>
              <w:t>. Manila: ABIVA Publishing House, Inc.</w:t>
            </w:r>
          </w:p>
          <w:p w:rsidR="008E69C8" w:rsidRPr="009F3F82" w:rsidRDefault="008E69C8" w:rsidP="008E69C8">
            <w:pPr>
              <w:ind w:left="540" w:hanging="540"/>
              <w:jc w:val="both"/>
              <w:rPr>
                <w:sz w:val="22"/>
                <w:szCs w:val="22"/>
              </w:rPr>
            </w:pPr>
            <w:r w:rsidRPr="009F3F82">
              <w:rPr>
                <w:sz w:val="22"/>
                <w:szCs w:val="22"/>
              </w:rPr>
              <w:t>Downie and Heath (1984).</w:t>
            </w:r>
            <w:r w:rsidRPr="009F3F82">
              <w:rPr>
                <w:i/>
                <w:iCs/>
                <w:sz w:val="22"/>
                <w:szCs w:val="22"/>
              </w:rPr>
              <w:t xml:space="preserve"> </w:t>
            </w:r>
            <w:r w:rsidRPr="009F3F82">
              <w:rPr>
                <w:b/>
                <w:bCs/>
                <w:i/>
                <w:iCs/>
                <w:sz w:val="22"/>
                <w:szCs w:val="22"/>
              </w:rPr>
              <w:t>Basic Statistical Methods (5</w:t>
            </w:r>
            <w:r w:rsidRPr="009F3F82">
              <w:rPr>
                <w:b/>
                <w:bCs/>
                <w:i/>
                <w:iCs/>
                <w:sz w:val="22"/>
                <w:szCs w:val="22"/>
                <w:vertAlign w:val="superscript"/>
              </w:rPr>
              <w:t>th</w:t>
            </w:r>
            <w:r w:rsidRPr="009F3F82">
              <w:rPr>
                <w:b/>
                <w:bCs/>
                <w:i/>
                <w:iCs/>
                <w:sz w:val="22"/>
                <w:szCs w:val="22"/>
              </w:rPr>
              <w:t xml:space="preserve"> Edition). </w:t>
            </w:r>
            <w:r w:rsidRPr="009F3F82">
              <w:rPr>
                <w:bCs/>
                <w:iCs/>
                <w:sz w:val="22"/>
                <w:szCs w:val="22"/>
              </w:rPr>
              <w:t>Manila: National Bookstore</w:t>
            </w:r>
            <w:r w:rsidRPr="009F3F82">
              <w:rPr>
                <w:sz w:val="22"/>
                <w:szCs w:val="22"/>
              </w:rPr>
              <w:t>.</w:t>
            </w:r>
          </w:p>
          <w:p w:rsidR="00E9699E" w:rsidRPr="009F3F82" w:rsidRDefault="00E9699E" w:rsidP="00A22E21">
            <w:pPr>
              <w:tabs>
                <w:tab w:val="left" w:pos="1620"/>
              </w:tabs>
              <w:ind w:left="540" w:hanging="540"/>
              <w:jc w:val="both"/>
              <w:rPr>
                <w:sz w:val="22"/>
                <w:szCs w:val="22"/>
              </w:rPr>
            </w:pPr>
            <w:r w:rsidRPr="009F3F82">
              <w:rPr>
                <w:bCs/>
                <w:iCs/>
                <w:sz w:val="22"/>
                <w:szCs w:val="22"/>
              </w:rPr>
              <w:t xml:space="preserve">Hayter, A. (2002). </w:t>
            </w:r>
            <w:r w:rsidRPr="009F3F82">
              <w:rPr>
                <w:b/>
                <w:bCs/>
                <w:i/>
                <w:iCs/>
                <w:sz w:val="22"/>
                <w:szCs w:val="22"/>
              </w:rPr>
              <w:t>Probability and Statistics for Engineers and Scientists (2</w:t>
            </w:r>
            <w:r w:rsidRPr="009F3F82">
              <w:rPr>
                <w:b/>
                <w:bCs/>
                <w:i/>
                <w:iCs/>
                <w:sz w:val="22"/>
                <w:szCs w:val="22"/>
                <w:vertAlign w:val="superscript"/>
              </w:rPr>
              <w:t>nd</w:t>
            </w:r>
            <w:r w:rsidRPr="009F3F82">
              <w:rPr>
                <w:b/>
                <w:bCs/>
                <w:i/>
                <w:iCs/>
                <w:sz w:val="22"/>
                <w:szCs w:val="22"/>
              </w:rPr>
              <w:t xml:space="preserve"> edition). </w:t>
            </w:r>
            <w:r w:rsidRPr="009F3F82">
              <w:rPr>
                <w:bCs/>
                <w:iCs/>
                <w:sz w:val="22"/>
                <w:szCs w:val="22"/>
              </w:rPr>
              <w:t>CA: Duxbury.</w:t>
            </w:r>
          </w:p>
          <w:p w:rsidR="00E9699E" w:rsidRDefault="00E9699E" w:rsidP="00A22E21">
            <w:pPr>
              <w:ind w:left="360" w:hanging="360"/>
              <w:jc w:val="both"/>
              <w:rPr>
                <w:bCs/>
                <w:sz w:val="22"/>
                <w:szCs w:val="22"/>
              </w:rPr>
            </w:pPr>
            <w:r w:rsidRPr="009F3F82">
              <w:rPr>
                <w:sz w:val="22"/>
                <w:szCs w:val="22"/>
              </w:rPr>
              <w:t xml:space="preserve">Levine, Berenson &amp; Stephan </w:t>
            </w:r>
            <w:r w:rsidRPr="009F3F82">
              <w:rPr>
                <w:bCs/>
                <w:iCs/>
                <w:sz w:val="22"/>
                <w:szCs w:val="22"/>
              </w:rPr>
              <w:t>(2002).</w:t>
            </w:r>
            <w:r w:rsidRPr="009F3F82">
              <w:rPr>
                <w:b/>
                <w:bCs/>
                <w:i/>
                <w:iCs/>
                <w:sz w:val="22"/>
                <w:szCs w:val="22"/>
              </w:rPr>
              <w:t xml:space="preserve"> Statistics for Managers </w:t>
            </w:r>
            <w:r w:rsidR="00593859" w:rsidRPr="009F3F82">
              <w:rPr>
                <w:b/>
                <w:bCs/>
                <w:i/>
                <w:iCs/>
                <w:sz w:val="22"/>
                <w:szCs w:val="22"/>
              </w:rPr>
              <w:t>Using Microsoft</w:t>
            </w:r>
            <w:r w:rsidRPr="009F3F82">
              <w:rPr>
                <w:b/>
                <w:bCs/>
                <w:i/>
                <w:iCs/>
                <w:sz w:val="22"/>
                <w:szCs w:val="22"/>
              </w:rPr>
              <w:t xml:space="preserve"> Excel</w:t>
            </w:r>
            <w:r w:rsidRPr="009F3F82">
              <w:rPr>
                <w:sz w:val="22"/>
                <w:szCs w:val="22"/>
              </w:rPr>
              <w:t xml:space="preserve"> </w:t>
            </w:r>
            <w:r w:rsidRPr="009F3F82">
              <w:rPr>
                <w:b/>
                <w:bCs/>
                <w:sz w:val="22"/>
                <w:szCs w:val="22"/>
              </w:rPr>
              <w:t>(3</w:t>
            </w:r>
            <w:r w:rsidRPr="009F3F82">
              <w:rPr>
                <w:b/>
                <w:bCs/>
                <w:sz w:val="22"/>
                <w:szCs w:val="22"/>
                <w:vertAlign w:val="superscript"/>
              </w:rPr>
              <w:t>rd</w:t>
            </w:r>
            <w:r w:rsidRPr="009F3F82">
              <w:rPr>
                <w:b/>
                <w:bCs/>
                <w:sz w:val="22"/>
                <w:szCs w:val="22"/>
              </w:rPr>
              <w:t xml:space="preserve"> edition). </w:t>
            </w:r>
            <w:r w:rsidRPr="009F3F82">
              <w:rPr>
                <w:bCs/>
                <w:sz w:val="22"/>
                <w:szCs w:val="22"/>
              </w:rPr>
              <w:t>Upper Saddle River, NJ: Prentice Hall</w:t>
            </w:r>
          </w:p>
          <w:p w:rsidR="008E69C8" w:rsidRPr="009F3F82" w:rsidRDefault="008E69C8" w:rsidP="008E69C8">
            <w:pPr>
              <w:ind w:left="540" w:hanging="540"/>
              <w:jc w:val="both"/>
              <w:rPr>
                <w:b/>
                <w:bCs/>
                <w:sz w:val="22"/>
                <w:szCs w:val="22"/>
              </w:rPr>
            </w:pPr>
            <w:r w:rsidRPr="009F3F82">
              <w:rPr>
                <w:sz w:val="22"/>
                <w:szCs w:val="22"/>
              </w:rPr>
              <w:t xml:space="preserve">Mann. (2011). </w:t>
            </w:r>
            <w:r w:rsidRPr="009F3F82">
              <w:rPr>
                <w:b/>
                <w:bCs/>
                <w:i/>
                <w:iCs/>
                <w:sz w:val="22"/>
                <w:szCs w:val="22"/>
              </w:rPr>
              <w:t>Introductory Statistics</w:t>
            </w:r>
            <w:r w:rsidRPr="009F3F82">
              <w:rPr>
                <w:b/>
                <w:bCs/>
                <w:sz w:val="22"/>
                <w:szCs w:val="22"/>
              </w:rPr>
              <w:t xml:space="preserve"> (7</w:t>
            </w:r>
            <w:r w:rsidRPr="009F3F82">
              <w:rPr>
                <w:b/>
                <w:bCs/>
                <w:sz w:val="22"/>
                <w:szCs w:val="22"/>
                <w:vertAlign w:val="superscript"/>
              </w:rPr>
              <w:t>th</w:t>
            </w:r>
            <w:r w:rsidRPr="009F3F82">
              <w:rPr>
                <w:b/>
                <w:bCs/>
                <w:sz w:val="22"/>
                <w:szCs w:val="22"/>
              </w:rPr>
              <w:t xml:space="preserve"> edition). </w:t>
            </w:r>
            <w:r w:rsidRPr="009F3F82">
              <w:rPr>
                <w:bCs/>
                <w:sz w:val="22"/>
                <w:szCs w:val="22"/>
              </w:rPr>
              <w:t>Hoboken, NJ: Wiley.</w:t>
            </w:r>
          </w:p>
          <w:p w:rsidR="008E69C8" w:rsidRPr="009F3F82" w:rsidRDefault="008E69C8" w:rsidP="008E69C8">
            <w:pPr>
              <w:ind w:left="540" w:hanging="540"/>
              <w:jc w:val="both"/>
              <w:rPr>
                <w:bCs/>
                <w:sz w:val="22"/>
                <w:szCs w:val="22"/>
              </w:rPr>
            </w:pPr>
            <w:r w:rsidRPr="009F3F82">
              <w:rPr>
                <w:sz w:val="22"/>
                <w:szCs w:val="22"/>
              </w:rPr>
              <w:t xml:space="preserve">Mendenhall, Beaver &amp; Beaver (2009). </w:t>
            </w:r>
            <w:r w:rsidRPr="009F3F82">
              <w:rPr>
                <w:b/>
                <w:bCs/>
                <w:i/>
                <w:iCs/>
                <w:sz w:val="22"/>
                <w:szCs w:val="22"/>
              </w:rPr>
              <w:t>Introduction to Probability and Statistics</w:t>
            </w:r>
            <w:r w:rsidRPr="009F3F82">
              <w:rPr>
                <w:i/>
                <w:iCs/>
                <w:sz w:val="22"/>
                <w:szCs w:val="22"/>
              </w:rPr>
              <w:t xml:space="preserve"> </w:t>
            </w:r>
            <w:r w:rsidRPr="009F3F82">
              <w:rPr>
                <w:b/>
                <w:bCs/>
                <w:sz w:val="22"/>
                <w:szCs w:val="22"/>
              </w:rPr>
              <w:t>(13</w:t>
            </w:r>
            <w:r w:rsidRPr="009F3F82">
              <w:rPr>
                <w:b/>
                <w:bCs/>
                <w:sz w:val="22"/>
                <w:szCs w:val="22"/>
                <w:vertAlign w:val="superscript"/>
              </w:rPr>
              <w:t>th</w:t>
            </w:r>
            <w:r w:rsidRPr="009F3F82">
              <w:rPr>
                <w:b/>
                <w:bCs/>
                <w:sz w:val="22"/>
                <w:szCs w:val="22"/>
              </w:rPr>
              <w:t xml:space="preserve"> edition). </w:t>
            </w:r>
            <w:r w:rsidRPr="009F3F82">
              <w:rPr>
                <w:bCs/>
                <w:sz w:val="22"/>
                <w:szCs w:val="22"/>
              </w:rPr>
              <w:t>Belmont, CA: Thomson/Brooke/Cole.</w:t>
            </w:r>
          </w:p>
          <w:p w:rsidR="008E69C8" w:rsidRPr="009F3F82" w:rsidRDefault="008E69C8" w:rsidP="008E69C8">
            <w:pPr>
              <w:ind w:left="540" w:hanging="540"/>
              <w:jc w:val="both"/>
              <w:rPr>
                <w:sz w:val="22"/>
                <w:szCs w:val="22"/>
              </w:rPr>
            </w:pPr>
            <w:r w:rsidRPr="009F3F82">
              <w:rPr>
                <w:sz w:val="22"/>
                <w:szCs w:val="22"/>
              </w:rPr>
              <w:t>Walpole, Myers, Myers and Ye (2011).</w:t>
            </w:r>
            <w:r w:rsidRPr="009F3F82">
              <w:rPr>
                <w:i/>
                <w:iCs/>
                <w:sz w:val="22"/>
                <w:szCs w:val="22"/>
              </w:rPr>
              <w:t xml:space="preserve"> </w:t>
            </w:r>
            <w:r w:rsidRPr="009F3F82">
              <w:rPr>
                <w:b/>
                <w:bCs/>
                <w:i/>
                <w:iCs/>
                <w:sz w:val="22"/>
                <w:szCs w:val="22"/>
              </w:rPr>
              <w:t>Probability and Statistics for Engineers and Scientists (9</w:t>
            </w:r>
            <w:r w:rsidRPr="009F3F82">
              <w:rPr>
                <w:b/>
                <w:bCs/>
                <w:i/>
                <w:iCs/>
                <w:sz w:val="22"/>
                <w:szCs w:val="22"/>
                <w:vertAlign w:val="superscript"/>
              </w:rPr>
              <w:t>th</w:t>
            </w:r>
            <w:r w:rsidRPr="009F3F82">
              <w:rPr>
                <w:b/>
                <w:bCs/>
                <w:i/>
                <w:iCs/>
                <w:sz w:val="22"/>
                <w:szCs w:val="22"/>
              </w:rPr>
              <w:t xml:space="preserve"> edition). </w:t>
            </w:r>
            <w:r w:rsidRPr="009F3F82">
              <w:rPr>
                <w:bCs/>
                <w:iCs/>
                <w:sz w:val="22"/>
                <w:szCs w:val="22"/>
              </w:rPr>
              <w:t>Singapore: Pearson Education (Asia).</w:t>
            </w:r>
          </w:p>
          <w:p w:rsidR="009B053E" w:rsidRPr="009F3F82" w:rsidRDefault="009B053E" w:rsidP="00A22E21">
            <w:pPr>
              <w:ind w:left="540" w:hanging="540"/>
              <w:jc w:val="both"/>
              <w:rPr>
                <w:sz w:val="22"/>
                <w:szCs w:val="22"/>
              </w:rPr>
            </w:pPr>
          </w:p>
        </w:tc>
      </w:tr>
    </w:tbl>
    <w:p w:rsidR="008E69C8" w:rsidRDefault="008E69C8" w:rsidP="00C34F04">
      <w:pPr>
        <w:rPr>
          <w:b/>
          <w:sz w:val="22"/>
          <w:szCs w:val="22"/>
        </w:rPr>
      </w:pPr>
    </w:p>
    <w:p w:rsidR="008906F0" w:rsidRPr="009F3F82" w:rsidRDefault="008906F0"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0703EC" w:rsidRPr="009F3F82" w:rsidTr="00337DCD">
        <w:trPr>
          <w:trHeight w:val="268"/>
        </w:trPr>
        <w:tc>
          <w:tcPr>
            <w:tcW w:w="8820" w:type="dxa"/>
            <w:shd w:val="clear" w:color="auto" w:fill="008000"/>
          </w:tcPr>
          <w:p w:rsidR="000703EC" w:rsidRPr="009F3F82" w:rsidRDefault="00D3528A" w:rsidP="006576FD">
            <w:pPr>
              <w:rPr>
                <w:b/>
                <w:color w:val="FFFFFF"/>
                <w:sz w:val="22"/>
                <w:szCs w:val="22"/>
              </w:rPr>
            </w:pPr>
            <w:r w:rsidRPr="009F3F82">
              <w:rPr>
                <w:b/>
                <w:color w:val="FFFFFF"/>
                <w:sz w:val="22"/>
                <w:szCs w:val="22"/>
                <w:lang w:eastAsia="en-US"/>
              </w:rPr>
              <w:t>Online Resources</w:t>
            </w:r>
          </w:p>
        </w:tc>
      </w:tr>
      <w:tr w:rsidR="000703EC" w:rsidRPr="009F3F82" w:rsidTr="00337DCD">
        <w:trPr>
          <w:trHeight w:val="268"/>
        </w:trPr>
        <w:tc>
          <w:tcPr>
            <w:tcW w:w="8820" w:type="dxa"/>
          </w:tcPr>
          <w:p w:rsidR="00E9699E" w:rsidRPr="009F3F82" w:rsidRDefault="007164D2" w:rsidP="00E9699E">
            <w:pPr>
              <w:rPr>
                <w:b/>
                <w:bCs/>
                <w:sz w:val="22"/>
                <w:szCs w:val="22"/>
                <w:lang w:val="de-DE"/>
              </w:rPr>
            </w:pPr>
            <w:hyperlink r:id="rId10" w:history="1">
              <w:r w:rsidR="00E9699E" w:rsidRPr="009F3F82">
                <w:rPr>
                  <w:rStyle w:val="Hyperlink"/>
                  <w:sz w:val="22"/>
                  <w:szCs w:val="22"/>
                  <w:lang w:val="de-DE"/>
                </w:rPr>
                <w:t>http://www.census.gov.ph/</w:t>
              </w:r>
            </w:hyperlink>
            <w:r w:rsidR="00E9699E" w:rsidRPr="009F3F82">
              <w:rPr>
                <w:sz w:val="22"/>
                <w:szCs w:val="22"/>
                <w:lang w:val="de-DE"/>
              </w:rPr>
              <w:tab/>
            </w:r>
            <w:r w:rsidR="00E9699E" w:rsidRPr="009F3F82">
              <w:rPr>
                <w:sz w:val="22"/>
                <w:szCs w:val="22"/>
                <w:lang w:val="de-DE"/>
              </w:rPr>
              <w:tab/>
            </w:r>
          </w:p>
          <w:p w:rsidR="00E9699E" w:rsidRPr="009F3F82" w:rsidRDefault="007164D2" w:rsidP="00E9699E">
            <w:pPr>
              <w:rPr>
                <w:sz w:val="22"/>
                <w:szCs w:val="22"/>
                <w:lang w:val="de-DE"/>
              </w:rPr>
            </w:pPr>
            <w:hyperlink r:id="rId11" w:history="1">
              <w:r w:rsidR="00E9699E" w:rsidRPr="009F3F82">
                <w:rPr>
                  <w:rStyle w:val="Hyperlink"/>
                  <w:sz w:val="22"/>
                  <w:szCs w:val="22"/>
                  <w:lang w:val="de-DE"/>
                </w:rPr>
                <w:t>http://www/mathgoodies.com</w:t>
              </w:r>
            </w:hyperlink>
            <w:r w:rsidR="00E9699E" w:rsidRPr="009F3F82">
              <w:rPr>
                <w:sz w:val="22"/>
                <w:szCs w:val="22"/>
                <w:lang w:val="de-DE"/>
              </w:rPr>
              <w:t xml:space="preserve">                  </w:t>
            </w:r>
          </w:p>
          <w:p w:rsidR="00E9699E" w:rsidRPr="009F3F82" w:rsidRDefault="007164D2" w:rsidP="00E9699E">
            <w:pPr>
              <w:rPr>
                <w:sz w:val="22"/>
                <w:szCs w:val="22"/>
                <w:lang w:val="de-DE"/>
              </w:rPr>
            </w:pPr>
            <w:hyperlink r:id="rId12" w:history="1">
              <w:r w:rsidR="00897C40" w:rsidRPr="00830909">
                <w:rPr>
                  <w:rStyle w:val="Hyperlink"/>
                  <w:sz w:val="22"/>
                  <w:szCs w:val="22"/>
                  <w:lang w:val="de-DE"/>
                </w:rPr>
                <w:t>http://www.ruf.rice.edu~lane/statsim/samplingdist/</w:t>
              </w:r>
            </w:hyperlink>
          </w:p>
          <w:p w:rsidR="00E9699E" w:rsidRPr="009F3F82" w:rsidRDefault="007164D2" w:rsidP="00E9699E">
            <w:pPr>
              <w:rPr>
                <w:sz w:val="22"/>
                <w:szCs w:val="22"/>
                <w:lang w:val="de-DE"/>
              </w:rPr>
            </w:pPr>
            <w:hyperlink r:id="rId13" w:history="1">
              <w:r w:rsidR="00E9699E" w:rsidRPr="009F3F82">
                <w:rPr>
                  <w:rStyle w:val="Hyperlink"/>
                  <w:sz w:val="22"/>
                  <w:szCs w:val="22"/>
                  <w:lang w:val="de-DE"/>
                </w:rPr>
                <w:t>http://www/statsoft.com</w:t>
              </w:r>
            </w:hyperlink>
            <w:r w:rsidR="00E9699E" w:rsidRPr="009F3F82">
              <w:rPr>
                <w:sz w:val="22"/>
                <w:szCs w:val="22"/>
                <w:lang w:val="de-DE"/>
              </w:rPr>
              <w:t xml:space="preserve">                           </w:t>
            </w:r>
          </w:p>
          <w:p w:rsidR="00405E69" w:rsidRPr="009F3F82" w:rsidRDefault="007164D2" w:rsidP="00E9699E">
            <w:pPr>
              <w:rPr>
                <w:sz w:val="22"/>
                <w:szCs w:val="22"/>
                <w:lang w:val="de-DE"/>
              </w:rPr>
            </w:pPr>
            <w:hyperlink r:id="rId14" w:history="1">
              <w:r w:rsidR="00E9699E" w:rsidRPr="009F3F82">
                <w:rPr>
                  <w:rStyle w:val="Hyperlink"/>
                  <w:sz w:val="22"/>
                  <w:szCs w:val="22"/>
                  <w:lang w:val="de-DE"/>
                </w:rPr>
                <w:t>http://www.shodor.org</w:t>
              </w:r>
            </w:hyperlink>
          </w:p>
        </w:tc>
      </w:tr>
    </w:tbl>
    <w:p w:rsidR="00381D7F" w:rsidRDefault="00381D7F" w:rsidP="003604D9">
      <w:pPr>
        <w:rPr>
          <w:b/>
          <w:sz w:val="22"/>
          <w:szCs w:val="22"/>
        </w:rPr>
      </w:pPr>
    </w:p>
    <w:p w:rsidR="008906F0" w:rsidRPr="009F3F82" w:rsidRDefault="008906F0" w:rsidP="003604D9">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0703EC" w:rsidRPr="009F3F82" w:rsidTr="00337DCD">
        <w:trPr>
          <w:trHeight w:val="288"/>
        </w:trPr>
        <w:tc>
          <w:tcPr>
            <w:tcW w:w="8820" w:type="dxa"/>
            <w:shd w:val="clear" w:color="auto" w:fill="008000"/>
          </w:tcPr>
          <w:p w:rsidR="000703EC" w:rsidRPr="009F3F82" w:rsidRDefault="00D3528A" w:rsidP="00CE4A13">
            <w:pPr>
              <w:rPr>
                <w:b/>
                <w:color w:val="FFFFFF"/>
                <w:sz w:val="22"/>
                <w:szCs w:val="22"/>
              </w:rPr>
            </w:pPr>
            <w:r w:rsidRPr="009F3F82">
              <w:rPr>
                <w:b/>
                <w:color w:val="FFFFFF"/>
                <w:sz w:val="22"/>
                <w:szCs w:val="22"/>
              </w:rPr>
              <w:t>Class Policies</w:t>
            </w:r>
          </w:p>
        </w:tc>
      </w:tr>
      <w:tr w:rsidR="000703EC" w:rsidRPr="009F3F82" w:rsidTr="00337DCD">
        <w:trPr>
          <w:trHeight w:val="324"/>
        </w:trPr>
        <w:tc>
          <w:tcPr>
            <w:tcW w:w="8820" w:type="dxa"/>
          </w:tcPr>
          <w:p w:rsidR="000D561E" w:rsidRPr="009F3F82" w:rsidRDefault="00C42197" w:rsidP="00A22E21">
            <w:pPr>
              <w:numPr>
                <w:ilvl w:val="0"/>
                <w:numId w:val="8"/>
              </w:numPr>
              <w:autoSpaceDN w:val="0"/>
              <w:jc w:val="both"/>
              <w:rPr>
                <w:sz w:val="22"/>
                <w:szCs w:val="22"/>
                <w:lang w:eastAsia="en-US"/>
              </w:rPr>
            </w:pPr>
            <w:r w:rsidRPr="00E722A0">
              <w:rPr>
                <w:sz w:val="22"/>
                <w:szCs w:val="22"/>
                <w:lang w:eastAsia="en-US"/>
              </w:rPr>
              <w:t xml:space="preserve">There will be 3 quizzes and 1 final exam. </w:t>
            </w:r>
            <w:r w:rsidR="000D561E" w:rsidRPr="009F3F82">
              <w:rPr>
                <w:sz w:val="22"/>
                <w:szCs w:val="22"/>
                <w:lang w:eastAsia="en-US"/>
              </w:rPr>
              <w:t>No part of the final exam may be considered as one quiz.</w:t>
            </w:r>
          </w:p>
          <w:p w:rsidR="000D561E" w:rsidRPr="009F3F82" w:rsidRDefault="000D561E" w:rsidP="00A22E21">
            <w:pPr>
              <w:numPr>
                <w:ilvl w:val="0"/>
                <w:numId w:val="9"/>
              </w:numPr>
              <w:autoSpaceDN w:val="0"/>
              <w:jc w:val="both"/>
              <w:rPr>
                <w:sz w:val="22"/>
                <w:szCs w:val="22"/>
                <w:lang w:eastAsia="en-US"/>
              </w:rPr>
            </w:pPr>
            <w:r w:rsidRPr="009F3F82">
              <w:rPr>
                <w:sz w:val="22"/>
                <w:szCs w:val="22"/>
                <w:lang w:eastAsia="en-US"/>
              </w:rPr>
              <w:t xml:space="preserve">Cancellation of the lowest quiz is not allowed. </w:t>
            </w:r>
          </w:p>
          <w:p w:rsidR="000D561E" w:rsidRPr="009F3F82" w:rsidRDefault="000D561E" w:rsidP="00A22E21">
            <w:pPr>
              <w:numPr>
                <w:ilvl w:val="0"/>
                <w:numId w:val="10"/>
              </w:numPr>
              <w:autoSpaceDN w:val="0"/>
              <w:jc w:val="both"/>
              <w:rPr>
                <w:sz w:val="22"/>
                <w:szCs w:val="22"/>
                <w:lang w:eastAsia="en-US"/>
              </w:rPr>
            </w:pPr>
            <w:r w:rsidRPr="009F3F82">
              <w:rPr>
                <w:sz w:val="22"/>
                <w:szCs w:val="22"/>
                <w:lang w:eastAsia="en-US"/>
              </w:rPr>
              <w:t xml:space="preserve">As a general policy, no special or make-up tests for missed exams other than the final examination will be given.  However, a faculty member may give special exams for </w:t>
            </w:r>
          </w:p>
          <w:p w:rsidR="000D561E" w:rsidRPr="009F3F82" w:rsidRDefault="000D561E" w:rsidP="00A22E21">
            <w:pPr>
              <w:numPr>
                <w:ilvl w:val="0"/>
                <w:numId w:val="11"/>
              </w:numPr>
              <w:autoSpaceDN w:val="0"/>
              <w:ind w:left="720"/>
              <w:jc w:val="both"/>
              <w:rPr>
                <w:sz w:val="22"/>
                <w:szCs w:val="22"/>
                <w:lang w:eastAsia="en-US"/>
              </w:rPr>
            </w:pPr>
            <w:r w:rsidRPr="009F3F82">
              <w:rPr>
                <w:sz w:val="22"/>
                <w:szCs w:val="22"/>
                <w:lang w:eastAsia="en-US"/>
              </w:rPr>
              <w:t>approved absences (where the student concerned officially represented the University at some function or activity).</w:t>
            </w:r>
          </w:p>
          <w:p w:rsidR="000D561E" w:rsidRPr="009F3F82" w:rsidRDefault="000D561E" w:rsidP="00A22E21">
            <w:pPr>
              <w:numPr>
                <w:ilvl w:val="0"/>
                <w:numId w:val="11"/>
              </w:numPr>
              <w:autoSpaceDN w:val="0"/>
              <w:ind w:left="720"/>
              <w:jc w:val="both"/>
              <w:rPr>
                <w:sz w:val="22"/>
                <w:szCs w:val="22"/>
                <w:lang w:eastAsia="en-US"/>
              </w:rPr>
            </w:pPr>
            <w:r w:rsidRPr="009F3F82">
              <w:rPr>
                <w:sz w:val="22"/>
                <w:szCs w:val="22"/>
                <w:lang w:eastAsia="en-US"/>
              </w:rPr>
              <w:t>absences due to serious illness which require hospitalization, death in the family and other reasons which the faculty member deems meritorious.</w:t>
            </w:r>
          </w:p>
          <w:p w:rsidR="000D561E" w:rsidRPr="009F3F82" w:rsidRDefault="000D561E" w:rsidP="00A22E21">
            <w:pPr>
              <w:numPr>
                <w:ilvl w:val="0"/>
                <w:numId w:val="10"/>
              </w:numPr>
              <w:autoSpaceDN w:val="0"/>
              <w:jc w:val="both"/>
              <w:rPr>
                <w:sz w:val="22"/>
                <w:szCs w:val="22"/>
                <w:lang w:eastAsia="en-US"/>
              </w:rPr>
            </w:pPr>
            <w:r w:rsidRPr="009F3F82">
              <w:rPr>
                <w:sz w:val="22"/>
                <w:szCs w:val="22"/>
                <w:lang w:eastAsia="en-US"/>
              </w:rPr>
              <w:t>If a student missed two (2) examinations, then he/she will be required to take a make up for the second missed examination.</w:t>
            </w:r>
          </w:p>
          <w:p w:rsidR="000D561E" w:rsidRPr="009F3F82" w:rsidRDefault="000D561E" w:rsidP="00A22E21">
            <w:pPr>
              <w:numPr>
                <w:ilvl w:val="0"/>
                <w:numId w:val="10"/>
              </w:numPr>
              <w:autoSpaceDN w:val="0"/>
              <w:jc w:val="both"/>
              <w:rPr>
                <w:sz w:val="22"/>
                <w:szCs w:val="22"/>
                <w:lang w:eastAsia="en-US"/>
              </w:rPr>
            </w:pPr>
            <w:r w:rsidRPr="009F3F82">
              <w:rPr>
                <w:sz w:val="22"/>
                <w:szCs w:val="22"/>
                <w:lang w:eastAsia="en-US"/>
              </w:rPr>
              <w:t xml:space="preserve">If the student has no valid reason for missing an exam (for example, the student was not prepared to take the exam) then the student receives 0% for the missed quiz. </w:t>
            </w:r>
          </w:p>
          <w:p w:rsidR="000D561E" w:rsidRDefault="000D561E" w:rsidP="00A22E21">
            <w:pPr>
              <w:numPr>
                <w:ilvl w:val="0"/>
                <w:numId w:val="10"/>
              </w:numPr>
              <w:autoSpaceDN w:val="0"/>
              <w:jc w:val="both"/>
              <w:rPr>
                <w:sz w:val="22"/>
                <w:szCs w:val="22"/>
                <w:lang w:eastAsia="en-US"/>
              </w:rPr>
            </w:pPr>
            <w:r w:rsidRPr="009F3F82">
              <w:rPr>
                <w:sz w:val="22"/>
                <w:szCs w:val="22"/>
                <w:lang w:eastAsia="en-US"/>
              </w:rPr>
              <w:t xml:space="preserve">Students who get at least 89% in every quiz are exempted from taking the final examination. Their final grade will be based on the average of their quizzes and other prefinal course requirements. The final grade of exempted students who opt to take the final examination will be based on the prescribed computation of final grades inclusive of a final examination. Students who missed and/or took any special/make-up quiz will not be eligible for exemption.  </w:t>
            </w:r>
          </w:p>
          <w:p w:rsidR="000D561E" w:rsidRPr="009F3F82" w:rsidRDefault="000D561E" w:rsidP="00A22E21">
            <w:pPr>
              <w:numPr>
                <w:ilvl w:val="0"/>
                <w:numId w:val="10"/>
              </w:numPr>
              <w:autoSpaceDN w:val="0"/>
              <w:jc w:val="both"/>
              <w:rPr>
                <w:sz w:val="22"/>
                <w:szCs w:val="22"/>
                <w:lang w:eastAsia="en-US"/>
              </w:rPr>
            </w:pPr>
            <w:r w:rsidRPr="009F3F82">
              <w:rPr>
                <w:sz w:val="22"/>
                <w:szCs w:val="22"/>
                <w:lang w:eastAsia="en-US"/>
              </w:rPr>
              <w:t xml:space="preserve">Learning outputs are required and not optional to pass the course. </w:t>
            </w:r>
          </w:p>
          <w:p w:rsidR="000D561E" w:rsidRDefault="000D561E" w:rsidP="00A22E21">
            <w:pPr>
              <w:numPr>
                <w:ilvl w:val="0"/>
                <w:numId w:val="10"/>
              </w:numPr>
              <w:autoSpaceDN w:val="0"/>
              <w:rPr>
                <w:sz w:val="22"/>
                <w:szCs w:val="22"/>
                <w:lang w:eastAsia="en-US"/>
              </w:rPr>
            </w:pPr>
            <w:r w:rsidRPr="009F3F82">
              <w:rPr>
                <w:sz w:val="22"/>
                <w:szCs w:val="22"/>
                <w:lang w:eastAsia="en-US"/>
              </w:rPr>
              <w:t xml:space="preserve">Mobile phones and other forms of communication devices should be on silent mode or turned off during class. </w:t>
            </w:r>
          </w:p>
          <w:p w:rsidR="008906F0" w:rsidRPr="009F3F82" w:rsidRDefault="008906F0" w:rsidP="008906F0">
            <w:pPr>
              <w:autoSpaceDN w:val="0"/>
              <w:rPr>
                <w:sz w:val="22"/>
                <w:szCs w:val="22"/>
                <w:lang w:eastAsia="en-US"/>
              </w:rPr>
            </w:pPr>
          </w:p>
          <w:p w:rsidR="000D561E" w:rsidRPr="009F3F82" w:rsidRDefault="000D561E" w:rsidP="00A22E21">
            <w:pPr>
              <w:numPr>
                <w:ilvl w:val="0"/>
                <w:numId w:val="10"/>
              </w:numPr>
              <w:autoSpaceDN w:val="0"/>
              <w:rPr>
                <w:sz w:val="22"/>
                <w:szCs w:val="22"/>
                <w:lang w:eastAsia="en-US"/>
              </w:rPr>
            </w:pPr>
            <w:r w:rsidRPr="009F3F82">
              <w:rPr>
                <w:sz w:val="22"/>
                <w:szCs w:val="22"/>
                <w:lang w:eastAsia="en-US"/>
              </w:rPr>
              <w:lastRenderedPageBreak/>
              <w:t>Students are expected to be attentive and exhibit the behavior of a mature and responsible individual during class. They are also expected to come to class on time and prepared.</w:t>
            </w:r>
          </w:p>
          <w:p w:rsidR="000D561E" w:rsidRPr="009F3F82" w:rsidRDefault="000D561E" w:rsidP="00A22E21">
            <w:pPr>
              <w:numPr>
                <w:ilvl w:val="0"/>
                <w:numId w:val="10"/>
              </w:numPr>
              <w:autoSpaceDN w:val="0"/>
              <w:rPr>
                <w:sz w:val="22"/>
                <w:szCs w:val="22"/>
                <w:lang w:eastAsia="en-US"/>
              </w:rPr>
            </w:pPr>
            <w:r w:rsidRPr="009F3F82">
              <w:rPr>
                <w:sz w:val="22"/>
                <w:szCs w:val="22"/>
                <w:lang w:eastAsia="en-US"/>
              </w:rPr>
              <w:t>Sleeping, bringing in food and drinks, and wearing a cap and sunglasses in class are not allowed.</w:t>
            </w:r>
          </w:p>
          <w:p w:rsidR="000D561E" w:rsidRPr="009F3F82" w:rsidRDefault="000D561E" w:rsidP="00C42197">
            <w:pPr>
              <w:numPr>
                <w:ilvl w:val="0"/>
                <w:numId w:val="10"/>
              </w:numPr>
              <w:autoSpaceDN w:val="0"/>
              <w:ind w:left="342" w:hanging="342"/>
              <w:rPr>
                <w:sz w:val="22"/>
                <w:szCs w:val="22"/>
                <w:lang w:eastAsia="en-US"/>
              </w:rPr>
            </w:pPr>
            <w:r w:rsidRPr="009F3F82">
              <w:rPr>
                <w:sz w:val="22"/>
                <w:szCs w:val="22"/>
                <w:lang w:eastAsia="en-US"/>
              </w:rPr>
              <w:t>Students who wish to go to the washroom must politely ask permission and, if given such, they should be back in class within 5 minutes. Only one student at a time may be allowed to leave the classroom for this purpose.</w:t>
            </w:r>
          </w:p>
          <w:p w:rsidR="000D561E" w:rsidRPr="009F3F82" w:rsidRDefault="000D561E" w:rsidP="00C42197">
            <w:pPr>
              <w:numPr>
                <w:ilvl w:val="0"/>
                <w:numId w:val="10"/>
              </w:numPr>
              <w:autoSpaceDN w:val="0"/>
              <w:ind w:left="342" w:hanging="342"/>
              <w:rPr>
                <w:sz w:val="22"/>
                <w:szCs w:val="22"/>
                <w:lang w:eastAsia="en-US"/>
              </w:rPr>
            </w:pPr>
            <w:r w:rsidRPr="009F3F82">
              <w:rPr>
                <w:sz w:val="22"/>
                <w:szCs w:val="22"/>
                <w:lang w:eastAsia="en-US"/>
              </w:rPr>
              <w:t xml:space="preserve">Students who are absent from the class for more than 5 meetings will get a final grade of 0.0 in the course. </w:t>
            </w:r>
          </w:p>
          <w:p w:rsidR="000703EC" w:rsidRPr="009F3F82" w:rsidRDefault="000D561E" w:rsidP="00C42197">
            <w:pPr>
              <w:numPr>
                <w:ilvl w:val="0"/>
                <w:numId w:val="10"/>
              </w:numPr>
              <w:autoSpaceDN w:val="0"/>
              <w:ind w:left="342" w:hanging="342"/>
              <w:rPr>
                <w:sz w:val="22"/>
                <w:szCs w:val="22"/>
                <w:lang w:eastAsia="en-US"/>
              </w:rPr>
            </w:pPr>
            <w:r w:rsidRPr="009F3F82">
              <w:rPr>
                <w:sz w:val="22"/>
                <w:szCs w:val="22"/>
                <w:lang w:eastAsia="en-US"/>
              </w:rPr>
              <w:t>Only students who are officially enrolled in the course are allowed to attend the class meetings.</w:t>
            </w:r>
          </w:p>
        </w:tc>
      </w:tr>
    </w:tbl>
    <w:p w:rsidR="000703EC" w:rsidRDefault="000703EC" w:rsidP="003604D9">
      <w:pPr>
        <w:rPr>
          <w:b/>
          <w:sz w:val="22"/>
          <w:szCs w:val="22"/>
        </w:rPr>
      </w:pPr>
    </w:p>
    <w:p w:rsidR="00381D7F" w:rsidRDefault="00381D7F" w:rsidP="003604D9">
      <w:pPr>
        <w:rPr>
          <w:b/>
          <w:sz w:val="22"/>
          <w:szCs w:val="22"/>
        </w:rPr>
      </w:pPr>
    </w:p>
    <w:p w:rsidR="008906F0" w:rsidRDefault="008906F0" w:rsidP="003604D9">
      <w:pPr>
        <w:rPr>
          <w:b/>
          <w:sz w:val="22"/>
          <w:szCs w:val="22"/>
        </w:rPr>
      </w:pPr>
    </w:p>
    <w:p w:rsidR="00DF245A" w:rsidRPr="009F3F82" w:rsidRDefault="00DF245A" w:rsidP="00337DCD">
      <w:pPr>
        <w:rPr>
          <w:b/>
          <w:sz w:val="22"/>
          <w:szCs w:val="22"/>
          <w:u w:val="single"/>
        </w:rPr>
      </w:pPr>
      <w:r w:rsidRPr="009F3F82">
        <w:rPr>
          <w:sz w:val="22"/>
          <w:szCs w:val="22"/>
        </w:rPr>
        <w:t>Approved by</w:t>
      </w:r>
      <w:r w:rsidR="00D34AC3" w:rsidRPr="009F3F82">
        <w:rPr>
          <w:sz w:val="22"/>
          <w:szCs w:val="22"/>
        </w:rPr>
        <w:t xml:space="preserve">: </w:t>
      </w:r>
      <w:r w:rsidRPr="009F3F82">
        <w:rPr>
          <w:b/>
          <w:sz w:val="22"/>
          <w:szCs w:val="22"/>
        </w:rPr>
        <w:br/>
      </w:r>
      <w:r w:rsidRPr="009F3F82">
        <w:rPr>
          <w:b/>
          <w:sz w:val="22"/>
          <w:szCs w:val="22"/>
        </w:rPr>
        <w:br/>
      </w:r>
      <w:r w:rsidRPr="009F3F82">
        <w:rPr>
          <w:b/>
          <w:sz w:val="22"/>
          <w:szCs w:val="22"/>
        </w:rPr>
        <w:br/>
      </w:r>
      <w:r w:rsidR="00B370C8" w:rsidRPr="009F3F82">
        <w:rPr>
          <w:b/>
          <w:sz w:val="22"/>
          <w:szCs w:val="22"/>
          <w:u w:val="single"/>
        </w:rPr>
        <w:t>DR. JOSE TRISTAN F. REYES</w:t>
      </w:r>
    </w:p>
    <w:p w:rsidR="00526F78" w:rsidRDefault="00B370C8" w:rsidP="00337DCD">
      <w:pPr>
        <w:ind w:left="-990" w:firstLine="990"/>
        <w:rPr>
          <w:sz w:val="22"/>
          <w:szCs w:val="22"/>
        </w:rPr>
      </w:pPr>
      <w:r w:rsidRPr="009F3F82">
        <w:rPr>
          <w:sz w:val="22"/>
          <w:szCs w:val="22"/>
        </w:rPr>
        <w:t>Chair</w:t>
      </w:r>
      <w:r w:rsidR="00D34AC3" w:rsidRPr="009F3F82">
        <w:rPr>
          <w:sz w:val="22"/>
          <w:szCs w:val="22"/>
        </w:rPr>
        <w:t>, Mathematics</w:t>
      </w:r>
      <w:r w:rsidRPr="009F3F82">
        <w:rPr>
          <w:sz w:val="22"/>
          <w:szCs w:val="22"/>
        </w:rPr>
        <w:t xml:space="preserve"> and Statistics Department </w:t>
      </w:r>
    </w:p>
    <w:p w:rsidR="00A817D5" w:rsidRDefault="00A817D5"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381D7F" w:rsidRDefault="00381D7F" w:rsidP="00381D7F">
      <w:pPr>
        <w:ind w:left="-990"/>
        <w:rPr>
          <w:sz w:val="22"/>
          <w:szCs w:val="22"/>
        </w:rPr>
      </w:pPr>
    </w:p>
    <w:p w:rsidR="00A817D5" w:rsidRDefault="00A817D5" w:rsidP="00C936CC">
      <w:pPr>
        <w:ind w:left="-990" w:firstLine="990"/>
        <w:rPr>
          <w:sz w:val="22"/>
          <w:szCs w:val="22"/>
        </w:rPr>
      </w:pPr>
      <w:r>
        <w:rPr>
          <w:sz w:val="22"/>
          <w:szCs w:val="22"/>
        </w:rPr>
        <w:t>______________________________________________________________________________</w:t>
      </w:r>
    </w:p>
    <w:p w:rsidR="00A817D5" w:rsidRPr="00A817D5" w:rsidRDefault="006C75E8" w:rsidP="00C936CC">
      <w:pPr>
        <w:ind w:left="-990" w:firstLine="990"/>
        <w:rPr>
          <w:i/>
          <w:sz w:val="16"/>
          <w:szCs w:val="22"/>
        </w:rPr>
      </w:pPr>
      <w:bookmarkStart w:id="0" w:name="_GoBack"/>
      <w:bookmarkEnd w:id="0"/>
      <w:r>
        <w:rPr>
          <w:i/>
          <w:sz w:val="16"/>
          <w:szCs w:val="22"/>
        </w:rPr>
        <w:t>May</w:t>
      </w:r>
      <w:r w:rsidR="00A817D5" w:rsidRPr="00A817D5">
        <w:rPr>
          <w:i/>
          <w:sz w:val="16"/>
          <w:szCs w:val="22"/>
        </w:rPr>
        <w:t xml:space="preserve"> 2019 / RArcilla</w:t>
      </w:r>
    </w:p>
    <w:sectPr w:rsidR="00A817D5" w:rsidRPr="00A817D5" w:rsidSect="00337DCD">
      <w:headerReference w:type="default" r:id="rId15"/>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4D2" w:rsidRDefault="007164D2">
      <w:r>
        <w:separator/>
      </w:r>
    </w:p>
  </w:endnote>
  <w:endnote w:type="continuationSeparator" w:id="0">
    <w:p w:rsidR="007164D2" w:rsidRDefault="0071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Bold">
    <w:panose1 w:val="00000000000000000000"/>
    <w:charset w:val="00"/>
    <w:family w:val="auto"/>
    <w:notTrueType/>
    <w:pitch w:val="variable"/>
    <w:sig w:usb0="00000003" w:usb1="00000000" w:usb2="00000000" w:usb3="00000000" w:csb0="00000001" w:csb1="00000000"/>
  </w:font>
  <w:font w:name="Futura Bk BT">
    <w:altName w:val="Vrinda"/>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4D2" w:rsidRDefault="007164D2">
      <w:r>
        <w:separator/>
      </w:r>
    </w:p>
  </w:footnote>
  <w:footnote w:type="continuationSeparator" w:id="0">
    <w:p w:rsidR="007164D2" w:rsidRDefault="0071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15" w:rsidRPr="003743AE" w:rsidRDefault="004868CE" w:rsidP="001C53B5">
    <w:pPr>
      <w:pStyle w:val="Header"/>
      <w:jc w:val="center"/>
      <w:rPr>
        <w:sz w:val="22"/>
        <w:szCs w:val="22"/>
      </w:rPr>
    </w:pPr>
    <w:r>
      <w:rPr>
        <w:noProof/>
        <w:sz w:val="22"/>
        <w:szCs w:val="22"/>
        <w:lang w:eastAsia="en-US"/>
      </w:rPr>
      <w:drawing>
        <wp:anchor distT="0" distB="0" distL="114300" distR="114300" simplePos="0" relativeHeight="251657216" behindDoc="0" locked="0" layoutInCell="1" allowOverlap="1">
          <wp:simplePos x="0" y="0"/>
          <wp:positionH relativeFrom="column">
            <wp:posOffset>4673600</wp:posOffset>
          </wp:positionH>
          <wp:positionV relativeFrom="paragraph">
            <wp:posOffset>-251460</wp:posOffset>
          </wp:positionV>
          <wp:extent cx="8382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eastAsia="en-US"/>
      </w:rPr>
      <w:drawing>
        <wp:anchor distT="0" distB="0" distL="114300" distR="114300" simplePos="0" relativeHeight="251658240" behindDoc="0" locked="0" layoutInCell="1" allowOverlap="1">
          <wp:simplePos x="0" y="0"/>
          <wp:positionH relativeFrom="column">
            <wp:posOffset>53975</wp:posOffset>
          </wp:positionH>
          <wp:positionV relativeFrom="paragraph">
            <wp:posOffset>-142240</wp:posOffset>
          </wp:positionV>
          <wp:extent cx="809625" cy="80962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3743AE">
      <w:rPr>
        <w:sz w:val="22"/>
        <w:szCs w:val="22"/>
      </w:rPr>
      <w:t>D</w:t>
    </w:r>
    <w:r w:rsidR="00584405" w:rsidRPr="003743AE">
      <w:rPr>
        <w:sz w:val="22"/>
        <w:szCs w:val="22"/>
      </w:rPr>
      <w:t>E LA SALLE UNIVERSITY</w:t>
    </w:r>
    <w:r w:rsidR="00CC5C80" w:rsidRPr="00D42815">
      <w:rPr>
        <w:rFonts w:ascii="Futura-Bold" w:hAnsi="Futura-Bold" w:cs="Arial"/>
        <w:sz w:val="28"/>
        <w:szCs w:val="20"/>
      </w:rPr>
      <w:t xml:space="preserve"> </w:t>
    </w:r>
    <w:r w:rsidR="00584405" w:rsidRPr="00D42815">
      <w:rPr>
        <w:rFonts w:ascii="Futura-Bold" w:hAnsi="Futura-Bold" w:cs="Arial"/>
        <w:sz w:val="26"/>
        <w:szCs w:val="20"/>
      </w:rPr>
      <w:br/>
    </w:r>
    <w:r w:rsidR="00584405" w:rsidRPr="003743AE">
      <w:rPr>
        <w:b/>
        <w:sz w:val="22"/>
        <w:szCs w:val="22"/>
      </w:rPr>
      <w:t>College of Science</w:t>
    </w:r>
  </w:p>
  <w:p w:rsidR="00E71A07" w:rsidRPr="00526F78" w:rsidRDefault="00820289" w:rsidP="00D42815">
    <w:pPr>
      <w:pStyle w:val="Header"/>
      <w:tabs>
        <w:tab w:val="left" w:pos="506"/>
        <w:tab w:val="center" w:pos="4680"/>
      </w:tabs>
      <w:jc w:val="center"/>
      <w:rPr>
        <w:rFonts w:ascii="Futura-Bold" w:hAnsi="Futura-Bold" w:cs="Arial"/>
        <w:sz w:val="20"/>
        <w:szCs w:val="20"/>
      </w:rPr>
    </w:pPr>
    <w:r w:rsidRPr="003743AE">
      <w:rPr>
        <w:sz w:val="22"/>
        <w:szCs w:val="22"/>
      </w:rPr>
      <w:t>Mathematics</w:t>
    </w:r>
    <w:r w:rsidR="00C32149" w:rsidRPr="003743AE">
      <w:rPr>
        <w:sz w:val="22"/>
        <w:szCs w:val="22"/>
      </w:rPr>
      <w:t xml:space="preserve"> and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F" w:rsidRPr="00E1093F" w:rsidRDefault="00E1093F" w:rsidP="00E1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9"/>
    <w:multiLevelType w:val="multilevel"/>
    <w:tmpl w:val="00000009"/>
    <w:lvl w:ilvl="0">
      <w:start w:val="1"/>
      <w:numFmt w:val="decimal"/>
      <w:lvlText w:val="%1."/>
      <w:lvlJc w:val="left"/>
      <w:pPr>
        <w:tabs>
          <w:tab w:val="num" w:pos="720"/>
        </w:tabs>
        <w:ind w:left="720" w:hanging="360"/>
      </w:pPr>
      <w:rPr>
        <w:rFonts w:ascii="Arial Narrow" w:hAnsi="Arial Narrow" w:cs="Times New Roman"/>
        <w:b w:val="0"/>
        <w:bCs w:val="0"/>
        <w:sz w:val="22"/>
        <w:szCs w:val="22"/>
      </w:rPr>
    </w:lvl>
    <w:lvl w:ilvl="1">
      <w:start w:val="1"/>
      <w:numFmt w:val="decimal"/>
      <w:lvlText w:val="%2."/>
      <w:lvlJc w:val="left"/>
      <w:pPr>
        <w:tabs>
          <w:tab w:val="num" w:pos="1080"/>
        </w:tabs>
        <w:ind w:left="1080" w:hanging="360"/>
      </w:pPr>
      <w:rPr>
        <w:rFonts w:ascii="Arial Narrow" w:hAnsi="Arial Narrow" w:cs="Times New Roman"/>
        <w:b w:val="0"/>
        <w:bCs w:val="0"/>
        <w:sz w:val="22"/>
        <w:szCs w:val="22"/>
      </w:rPr>
    </w:lvl>
    <w:lvl w:ilvl="2">
      <w:start w:val="1"/>
      <w:numFmt w:val="decimal"/>
      <w:lvlText w:val="%3."/>
      <w:lvlJc w:val="left"/>
      <w:pPr>
        <w:tabs>
          <w:tab w:val="num" w:pos="1440"/>
        </w:tabs>
        <w:ind w:left="1440" w:hanging="360"/>
      </w:pPr>
      <w:rPr>
        <w:rFonts w:ascii="Arial Narrow" w:hAnsi="Arial Narrow" w:cs="Times New Roman"/>
        <w:b w:val="0"/>
        <w:bCs w:val="0"/>
        <w:sz w:val="22"/>
        <w:szCs w:val="22"/>
      </w:rPr>
    </w:lvl>
    <w:lvl w:ilvl="3">
      <w:start w:val="1"/>
      <w:numFmt w:val="decimal"/>
      <w:lvlText w:val="%4."/>
      <w:lvlJc w:val="left"/>
      <w:pPr>
        <w:tabs>
          <w:tab w:val="num" w:pos="1800"/>
        </w:tabs>
        <w:ind w:left="1800" w:hanging="360"/>
      </w:pPr>
      <w:rPr>
        <w:rFonts w:ascii="Arial Narrow" w:hAnsi="Arial Narrow" w:cs="Times New Roman"/>
        <w:b w:val="0"/>
        <w:bCs w:val="0"/>
        <w:sz w:val="22"/>
        <w:szCs w:val="22"/>
      </w:rPr>
    </w:lvl>
    <w:lvl w:ilvl="4">
      <w:start w:val="1"/>
      <w:numFmt w:val="decimal"/>
      <w:lvlText w:val="%5."/>
      <w:lvlJc w:val="left"/>
      <w:pPr>
        <w:tabs>
          <w:tab w:val="num" w:pos="2160"/>
        </w:tabs>
        <w:ind w:left="2160" w:hanging="360"/>
      </w:pPr>
      <w:rPr>
        <w:rFonts w:ascii="Arial Narrow" w:hAnsi="Arial Narrow" w:cs="Times New Roman"/>
        <w:b w:val="0"/>
        <w:bCs w:val="0"/>
        <w:sz w:val="22"/>
        <w:szCs w:val="22"/>
      </w:rPr>
    </w:lvl>
    <w:lvl w:ilvl="5">
      <w:start w:val="1"/>
      <w:numFmt w:val="decimal"/>
      <w:lvlText w:val="%6."/>
      <w:lvlJc w:val="left"/>
      <w:pPr>
        <w:tabs>
          <w:tab w:val="num" w:pos="2520"/>
        </w:tabs>
        <w:ind w:left="2520" w:hanging="360"/>
      </w:pPr>
      <w:rPr>
        <w:rFonts w:ascii="Arial Narrow" w:hAnsi="Arial Narrow" w:cs="Times New Roman"/>
        <w:b w:val="0"/>
        <w:bCs w:val="0"/>
        <w:sz w:val="22"/>
        <w:szCs w:val="22"/>
      </w:rPr>
    </w:lvl>
    <w:lvl w:ilvl="6">
      <w:start w:val="1"/>
      <w:numFmt w:val="decimal"/>
      <w:lvlText w:val="%7."/>
      <w:lvlJc w:val="left"/>
      <w:pPr>
        <w:tabs>
          <w:tab w:val="num" w:pos="2880"/>
        </w:tabs>
        <w:ind w:left="2880" w:hanging="360"/>
      </w:pPr>
      <w:rPr>
        <w:rFonts w:ascii="Arial Narrow" w:hAnsi="Arial Narrow" w:cs="Times New Roman"/>
        <w:b w:val="0"/>
        <w:bCs w:val="0"/>
        <w:sz w:val="22"/>
        <w:szCs w:val="22"/>
      </w:rPr>
    </w:lvl>
    <w:lvl w:ilvl="7">
      <w:start w:val="1"/>
      <w:numFmt w:val="decimal"/>
      <w:lvlText w:val="%8."/>
      <w:lvlJc w:val="left"/>
      <w:pPr>
        <w:tabs>
          <w:tab w:val="num" w:pos="3240"/>
        </w:tabs>
        <w:ind w:left="3240" w:hanging="360"/>
      </w:pPr>
      <w:rPr>
        <w:rFonts w:ascii="Arial Narrow" w:hAnsi="Arial Narrow" w:cs="Times New Roman"/>
        <w:b w:val="0"/>
        <w:bCs w:val="0"/>
        <w:sz w:val="22"/>
        <w:szCs w:val="22"/>
      </w:rPr>
    </w:lvl>
    <w:lvl w:ilvl="8">
      <w:start w:val="1"/>
      <w:numFmt w:val="decimal"/>
      <w:lvlText w:val="%9."/>
      <w:lvlJc w:val="left"/>
      <w:pPr>
        <w:tabs>
          <w:tab w:val="num" w:pos="3600"/>
        </w:tabs>
        <w:ind w:left="3600" w:hanging="360"/>
      </w:pPr>
      <w:rPr>
        <w:rFonts w:ascii="Arial Narrow" w:hAnsi="Arial Narrow" w:cs="Times New Roman"/>
        <w:b w:val="0"/>
        <w:bCs w:val="0"/>
        <w:sz w:val="22"/>
        <w:szCs w:val="22"/>
      </w:rPr>
    </w:lvl>
  </w:abstractNum>
  <w:abstractNum w:abstractNumId="1" w15:restartNumberingAfterBreak="0">
    <w:nsid w:val="0A5E79DE"/>
    <w:multiLevelType w:val="singleLevel"/>
    <w:tmpl w:val="F7D40A30"/>
    <w:lvl w:ilvl="0">
      <w:start w:val="5"/>
      <w:numFmt w:val="upperRoman"/>
      <w:lvlText w:val="%1. "/>
      <w:legacy w:legacy="1" w:legacySpace="0" w:legacyIndent="360"/>
      <w:lvlJc w:val="left"/>
      <w:pPr>
        <w:ind w:left="360" w:hanging="360"/>
      </w:pPr>
      <w:rPr>
        <w:rFonts w:ascii="Arial" w:hAnsi="Arial" w:cs="Times New Roman" w:hint="default"/>
        <w:b w:val="0"/>
        <w:i w:val="0"/>
        <w:sz w:val="20"/>
        <w:u w:val="none"/>
      </w:rPr>
    </w:lvl>
  </w:abstractNum>
  <w:abstractNum w:abstractNumId="2" w15:restartNumberingAfterBreak="0">
    <w:nsid w:val="0AAE5807"/>
    <w:multiLevelType w:val="multilevel"/>
    <w:tmpl w:val="899A3DC4"/>
    <w:lvl w:ilvl="0">
      <w:start w:val="9"/>
      <w:numFmt w:val="decimal"/>
      <w:lvlText w:val="%1"/>
      <w:lvlJc w:val="left"/>
      <w:pPr>
        <w:ind w:left="360" w:hanging="360"/>
      </w:pPr>
      <w:rPr>
        <w:rFonts w:cs="Times New Roman" w:hint="default"/>
      </w:rPr>
    </w:lvl>
    <w:lvl w:ilvl="1">
      <w:start w:val="5"/>
      <w:numFmt w:val="decimal"/>
      <w:lvlText w:val="%1.%2"/>
      <w:lvlJc w:val="left"/>
      <w:pPr>
        <w:ind w:left="63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AC718FD"/>
    <w:multiLevelType w:val="singleLevel"/>
    <w:tmpl w:val="987C683E"/>
    <w:lvl w:ilvl="0">
      <w:start w:val="3"/>
      <w:numFmt w:val="upperRoman"/>
      <w:lvlText w:val="%1. "/>
      <w:legacy w:legacy="1" w:legacySpace="0" w:legacyIndent="360"/>
      <w:lvlJc w:val="left"/>
      <w:pPr>
        <w:ind w:left="360" w:hanging="360"/>
      </w:pPr>
      <w:rPr>
        <w:rFonts w:ascii="Arial" w:hAnsi="Arial" w:cs="Times New Roman" w:hint="default"/>
        <w:b w:val="0"/>
        <w:i w:val="0"/>
        <w:sz w:val="20"/>
        <w:u w:val="none"/>
      </w:rPr>
    </w:lvl>
  </w:abstractNum>
  <w:abstractNum w:abstractNumId="4" w15:restartNumberingAfterBreak="0">
    <w:nsid w:val="0ECE2F1E"/>
    <w:multiLevelType w:val="singleLevel"/>
    <w:tmpl w:val="0958C92E"/>
    <w:lvl w:ilvl="0">
      <w:start w:val="1"/>
      <w:numFmt w:val="decimal"/>
      <w:lvlText w:val="6.%1 "/>
      <w:legacy w:legacy="1" w:legacySpace="0" w:legacyIndent="360"/>
      <w:lvlJc w:val="left"/>
      <w:pPr>
        <w:ind w:left="1080" w:hanging="360"/>
      </w:pPr>
      <w:rPr>
        <w:rFonts w:ascii="Arial" w:hAnsi="Arial" w:cs="Times New Roman" w:hint="default"/>
        <w:b w:val="0"/>
        <w:i w:val="0"/>
        <w:sz w:val="20"/>
        <w:u w:val="none"/>
      </w:rPr>
    </w:lvl>
  </w:abstractNum>
  <w:abstractNum w:abstractNumId="5"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16381FA0"/>
    <w:multiLevelType w:val="singleLevel"/>
    <w:tmpl w:val="0108EE5A"/>
    <w:lvl w:ilvl="0">
      <w:start w:val="1"/>
      <w:numFmt w:val="decimal"/>
      <w:lvlText w:val="5.%1 "/>
      <w:legacy w:legacy="1" w:legacySpace="0" w:legacyIndent="360"/>
      <w:lvlJc w:val="left"/>
      <w:pPr>
        <w:ind w:left="1080" w:hanging="360"/>
      </w:pPr>
      <w:rPr>
        <w:rFonts w:ascii="Arial" w:hAnsi="Arial" w:cs="Times New Roman" w:hint="default"/>
        <w:b w:val="0"/>
        <w:i w:val="0"/>
        <w:sz w:val="20"/>
        <w:u w:val="none"/>
      </w:rPr>
    </w:lvl>
  </w:abstractNum>
  <w:abstractNum w:abstractNumId="8"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0445BF"/>
    <w:multiLevelType w:val="hybridMultilevel"/>
    <w:tmpl w:val="E4181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0B689C"/>
    <w:multiLevelType w:val="hybridMultilevel"/>
    <w:tmpl w:val="67BCF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C12B3"/>
    <w:multiLevelType w:val="hybridMultilevel"/>
    <w:tmpl w:val="FFAA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91720"/>
    <w:multiLevelType w:val="multilevel"/>
    <w:tmpl w:val="A058E9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225A2204"/>
    <w:multiLevelType w:val="hybridMultilevel"/>
    <w:tmpl w:val="50D0BA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CA4F58"/>
    <w:multiLevelType w:val="multilevel"/>
    <w:tmpl w:val="51AA3E2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6"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327ACA"/>
    <w:multiLevelType w:val="multilevel"/>
    <w:tmpl w:val="21B0E2AE"/>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1080"/>
        </w:tabs>
        <w:ind w:left="1080" w:hanging="360"/>
      </w:pPr>
      <w:rPr>
        <w:rFonts w:cs="Times New Roman"/>
        <w:b w:val="0"/>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18" w15:restartNumberingAfterBreak="0">
    <w:nsid w:val="32536401"/>
    <w:multiLevelType w:val="multilevel"/>
    <w:tmpl w:val="CAB2CB78"/>
    <w:lvl w:ilvl="0">
      <w:start w:val="9"/>
      <w:numFmt w:val="decimal"/>
      <w:lvlText w:val="%1"/>
      <w:lvlJc w:val="left"/>
      <w:pPr>
        <w:ind w:left="360" w:hanging="360"/>
      </w:pPr>
      <w:rPr>
        <w:rFonts w:cs="Times New Roman" w:hint="default"/>
      </w:rPr>
    </w:lvl>
    <w:lvl w:ilvl="1">
      <w:start w:val="6"/>
      <w:numFmt w:val="decimal"/>
      <w:lvlText w:val="%1.%2"/>
      <w:lvlJc w:val="left"/>
      <w:pPr>
        <w:ind w:left="63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CD7475"/>
    <w:multiLevelType w:val="multilevel"/>
    <w:tmpl w:val="216A2EA4"/>
    <w:lvl w:ilvl="0">
      <w:start w:val="9"/>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34858E8"/>
    <w:multiLevelType w:val="hybridMultilevel"/>
    <w:tmpl w:val="F4CE3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3" w15:restartNumberingAfterBreak="0">
    <w:nsid w:val="4B926166"/>
    <w:multiLevelType w:val="singleLevel"/>
    <w:tmpl w:val="9676C35C"/>
    <w:lvl w:ilvl="0">
      <w:start w:val="1"/>
      <w:numFmt w:val="decimal"/>
      <w:lvlText w:val="4.%1 "/>
      <w:legacy w:legacy="1" w:legacySpace="0" w:legacyIndent="360"/>
      <w:lvlJc w:val="left"/>
      <w:pPr>
        <w:ind w:left="1080" w:hanging="360"/>
      </w:pPr>
      <w:rPr>
        <w:rFonts w:ascii="Arial" w:hAnsi="Arial" w:cs="Times New Roman" w:hint="default"/>
        <w:b w:val="0"/>
        <w:i w:val="0"/>
        <w:sz w:val="20"/>
        <w:u w:val="none"/>
      </w:rPr>
    </w:lvl>
  </w:abstractNum>
  <w:abstractNum w:abstractNumId="24" w15:restartNumberingAfterBreak="0">
    <w:nsid w:val="54114675"/>
    <w:multiLevelType w:val="singleLevel"/>
    <w:tmpl w:val="63EE06D8"/>
    <w:lvl w:ilvl="0">
      <w:start w:val="1"/>
      <w:numFmt w:val="decimal"/>
      <w:lvlText w:val="3.%1 "/>
      <w:legacy w:legacy="1" w:legacySpace="0" w:legacyIndent="360"/>
      <w:lvlJc w:val="left"/>
      <w:pPr>
        <w:ind w:left="1080" w:hanging="360"/>
      </w:pPr>
      <w:rPr>
        <w:rFonts w:ascii="Arial" w:hAnsi="Arial" w:cs="Times New Roman" w:hint="default"/>
        <w:b w:val="0"/>
        <w:i w:val="0"/>
        <w:sz w:val="20"/>
        <w:u w:val="none"/>
      </w:rPr>
    </w:lvl>
  </w:abstractNum>
  <w:abstractNum w:abstractNumId="25"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6" w15:restartNumberingAfterBreak="0">
    <w:nsid w:val="625343B8"/>
    <w:multiLevelType w:val="hybridMultilevel"/>
    <w:tmpl w:val="B20ABE64"/>
    <w:lvl w:ilvl="0" w:tplc="B1881C76">
      <w:start w:val="1"/>
      <w:numFmt w:val="decimal"/>
      <w:lvlText w:val="%1."/>
      <w:lvlJc w:val="left"/>
      <w:pPr>
        <w:ind w:left="720" w:hanging="360"/>
      </w:pPr>
      <w:rPr>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28"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5F20D8"/>
    <w:multiLevelType w:val="singleLevel"/>
    <w:tmpl w:val="2AE62214"/>
    <w:lvl w:ilvl="0">
      <w:start w:val="1"/>
      <w:numFmt w:val="decimal"/>
      <w:lvlText w:val="%1. "/>
      <w:legacy w:legacy="1" w:legacySpace="0" w:legacyIndent="360"/>
      <w:lvlJc w:val="left"/>
      <w:pPr>
        <w:ind w:left="1080" w:hanging="360"/>
      </w:pPr>
      <w:rPr>
        <w:rFonts w:ascii="Arial" w:hAnsi="Arial" w:cs="Times New Roman" w:hint="default"/>
        <w:b w:val="0"/>
        <w:i w:val="0"/>
        <w:strike w:val="0"/>
        <w:dstrike w:val="0"/>
        <w:sz w:val="20"/>
        <w:u w:val="none"/>
        <w:effect w:val="none"/>
      </w:rPr>
    </w:lvl>
  </w:abstractNum>
  <w:abstractNum w:abstractNumId="30" w15:restartNumberingAfterBreak="0">
    <w:nsid w:val="6F7B0CB0"/>
    <w:multiLevelType w:val="singleLevel"/>
    <w:tmpl w:val="D890A8F2"/>
    <w:lvl w:ilvl="0">
      <w:start w:val="1"/>
      <w:numFmt w:val="upperRoman"/>
      <w:lvlText w:val="%1. "/>
      <w:legacy w:legacy="1" w:legacySpace="0" w:legacyIndent="360"/>
      <w:lvlJc w:val="left"/>
      <w:pPr>
        <w:ind w:left="360" w:hanging="360"/>
      </w:pPr>
      <w:rPr>
        <w:rFonts w:ascii="Arial" w:hAnsi="Arial" w:cs="Times New Roman" w:hint="default"/>
        <w:b w:val="0"/>
        <w:i w:val="0"/>
        <w:sz w:val="20"/>
        <w:u w:val="none"/>
      </w:rPr>
    </w:lvl>
  </w:abstractNum>
  <w:abstractNum w:abstractNumId="31" w15:restartNumberingAfterBreak="0">
    <w:nsid w:val="7329355B"/>
    <w:multiLevelType w:val="singleLevel"/>
    <w:tmpl w:val="2DCC63BC"/>
    <w:lvl w:ilvl="0">
      <w:start w:val="4"/>
      <w:numFmt w:val="upperRoman"/>
      <w:lvlText w:val="%1. "/>
      <w:legacy w:legacy="1" w:legacySpace="0" w:legacyIndent="360"/>
      <w:lvlJc w:val="left"/>
      <w:pPr>
        <w:ind w:left="360" w:hanging="360"/>
      </w:pPr>
      <w:rPr>
        <w:rFonts w:ascii="Arial" w:hAnsi="Arial" w:cs="Times New Roman" w:hint="default"/>
        <w:b w:val="0"/>
        <w:i w:val="0"/>
        <w:sz w:val="20"/>
        <w:u w:val="none"/>
      </w:rPr>
    </w:lvl>
  </w:abstractNum>
  <w:abstractNum w:abstractNumId="32" w15:restartNumberingAfterBreak="0">
    <w:nsid w:val="76EE5749"/>
    <w:multiLevelType w:val="singleLevel"/>
    <w:tmpl w:val="CB447710"/>
    <w:lvl w:ilvl="0">
      <w:start w:val="1"/>
      <w:numFmt w:val="decimal"/>
      <w:lvlText w:val="2.%1 "/>
      <w:legacy w:legacy="1" w:legacySpace="0" w:legacyIndent="360"/>
      <w:lvlJc w:val="left"/>
      <w:pPr>
        <w:ind w:left="1080" w:hanging="360"/>
      </w:pPr>
      <w:rPr>
        <w:rFonts w:ascii="Arial" w:hAnsi="Arial" w:cs="Times New Roman" w:hint="default"/>
        <w:b w:val="0"/>
        <w:i w:val="0"/>
        <w:sz w:val="20"/>
        <w:u w:val="none"/>
      </w:rPr>
    </w:lvl>
  </w:abstractNum>
  <w:abstractNum w:abstractNumId="33"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9894F75"/>
    <w:multiLevelType w:val="multilevel"/>
    <w:tmpl w:val="106EB424"/>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C842909"/>
    <w:multiLevelType w:val="singleLevel"/>
    <w:tmpl w:val="EEE6B332"/>
    <w:lvl w:ilvl="0">
      <w:start w:val="6"/>
      <w:numFmt w:val="upperRoman"/>
      <w:lvlText w:val="%1. "/>
      <w:legacy w:legacy="1" w:legacySpace="0" w:legacyIndent="360"/>
      <w:lvlJc w:val="left"/>
      <w:pPr>
        <w:ind w:left="360" w:hanging="360"/>
      </w:pPr>
      <w:rPr>
        <w:rFonts w:ascii="Arial" w:hAnsi="Arial" w:cs="Times New Roman" w:hint="default"/>
        <w:b w:val="0"/>
        <w:i w:val="0"/>
        <w:sz w:val="20"/>
        <w:u w:val="none"/>
      </w:rPr>
    </w:lvl>
  </w:abstractNum>
  <w:num w:numId="1">
    <w:abstractNumId w:val="5"/>
  </w:num>
  <w:num w:numId="2">
    <w:abstractNumId w:val="28"/>
  </w:num>
  <w:num w:numId="3">
    <w:abstractNumId w:val="8"/>
  </w:num>
  <w:num w:numId="4">
    <w:abstractNumId w:val="19"/>
  </w:num>
  <w:num w:numId="5">
    <w:abstractNumId w:val="19"/>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25"/>
    <w:lvlOverride w:ilvl="0">
      <w:startOverride w:val="2"/>
    </w:lvlOverride>
  </w:num>
  <w:num w:numId="10">
    <w:abstractNumId w:val="22"/>
    <w:lvlOverride w:ilvl="0">
      <w:startOverride w:val="3"/>
    </w:lvlOverride>
  </w:num>
  <w:num w:numId="11">
    <w:abstractNumId w:val="27"/>
    <w:lvlOverride w:ilvl="0">
      <w:startOverride w:val="1"/>
    </w:lvlOverride>
  </w:num>
  <w:num w:numId="12">
    <w:abstractNumId w:val="29"/>
    <w:lvlOverride w:ilvl="0">
      <w:startOverride w:val="1"/>
    </w:lvlOverride>
  </w:num>
  <w:num w:numId="13">
    <w:abstractNumId w:val="21"/>
  </w:num>
  <w:num w:numId="14">
    <w:abstractNumId w:val="13"/>
  </w:num>
  <w:num w:numId="15">
    <w:abstractNumId w:val="6"/>
  </w:num>
  <w:num w:numId="16">
    <w:abstractNumId w:val="12"/>
  </w:num>
  <w:num w:numId="17">
    <w:abstractNumId w:val="14"/>
  </w:num>
  <w:num w:numId="18">
    <w:abstractNumId w:val="20"/>
  </w:num>
  <w:num w:numId="19">
    <w:abstractNumId w:val="18"/>
  </w:num>
  <w:num w:numId="20">
    <w:abstractNumId w:val="2"/>
  </w:num>
  <w:num w:numId="21">
    <w:abstractNumId w:val="34"/>
  </w:num>
  <w:num w:numId="22">
    <w:abstractNumId w:val="0"/>
  </w:num>
  <w:num w:numId="23">
    <w:abstractNumId w:val="9"/>
  </w:num>
  <w:num w:numId="24">
    <w:abstractNumId w:val="30"/>
  </w:num>
  <w:num w:numId="25">
    <w:abstractNumId w:val="32"/>
  </w:num>
  <w:num w:numId="26">
    <w:abstractNumId w:val="3"/>
  </w:num>
  <w:num w:numId="27">
    <w:abstractNumId w:val="24"/>
  </w:num>
  <w:num w:numId="28">
    <w:abstractNumId w:val="31"/>
  </w:num>
  <w:num w:numId="29">
    <w:abstractNumId w:val="23"/>
  </w:num>
  <w:num w:numId="30">
    <w:abstractNumId w:val="1"/>
  </w:num>
  <w:num w:numId="31">
    <w:abstractNumId w:val="7"/>
  </w:num>
  <w:num w:numId="32">
    <w:abstractNumId w:val="35"/>
  </w:num>
  <w:num w:numId="33">
    <w:abstractNumId w:val="4"/>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3C29"/>
    <w:rsid w:val="00023128"/>
    <w:rsid w:val="0002788B"/>
    <w:rsid w:val="00044071"/>
    <w:rsid w:val="00053D41"/>
    <w:rsid w:val="000703EC"/>
    <w:rsid w:val="00073A3D"/>
    <w:rsid w:val="000A4168"/>
    <w:rsid w:val="000A626B"/>
    <w:rsid w:val="000B3D9F"/>
    <w:rsid w:val="000C5BC1"/>
    <w:rsid w:val="000D119D"/>
    <w:rsid w:val="000D561E"/>
    <w:rsid w:val="000F3769"/>
    <w:rsid w:val="000F57C9"/>
    <w:rsid w:val="00105B53"/>
    <w:rsid w:val="00117F76"/>
    <w:rsid w:val="00143815"/>
    <w:rsid w:val="00150046"/>
    <w:rsid w:val="001803FB"/>
    <w:rsid w:val="00187FD3"/>
    <w:rsid w:val="0019747A"/>
    <w:rsid w:val="001B12FE"/>
    <w:rsid w:val="001B3660"/>
    <w:rsid w:val="001C53B5"/>
    <w:rsid w:val="001D2E36"/>
    <w:rsid w:val="00201417"/>
    <w:rsid w:val="00203BC5"/>
    <w:rsid w:val="002335F3"/>
    <w:rsid w:val="00241AF5"/>
    <w:rsid w:val="00273ADC"/>
    <w:rsid w:val="00276FE3"/>
    <w:rsid w:val="00277AEC"/>
    <w:rsid w:val="002A329E"/>
    <w:rsid w:val="002F454C"/>
    <w:rsid w:val="00304CB2"/>
    <w:rsid w:val="00313F01"/>
    <w:rsid w:val="00332282"/>
    <w:rsid w:val="00332778"/>
    <w:rsid w:val="00337DCD"/>
    <w:rsid w:val="00342E94"/>
    <w:rsid w:val="00351D88"/>
    <w:rsid w:val="0035657A"/>
    <w:rsid w:val="003567AF"/>
    <w:rsid w:val="003604D9"/>
    <w:rsid w:val="00365CD0"/>
    <w:rsid w:val="0037011A"/>
    <w:rsid w:val="003743AE"/>
    <w:rsid w:val="00375BA1"/>
    <w:rsid w:val="00381D7F"/>
    <w:rsid w:val="003A3866"/>
    <w:rsid w:val="003A6388"/>
    <w:rsid w:val="003B262C"/>
    <w:rsid w:val="003C5C57"/>
    <w:rsid w:val="003F0882"/>
    <w:rsid w:val="003F364F"/>
    <w:rsid w:val="00405E69"/>
    <w:rsid w:val="00410FCB"/>
    <w:rsid w:val="00423C30"/>
    <w:rsid w:val="004258D6"/>
    <w:rsid w:val="00430A2C"/>
    <w:rsid w:val="00441FDC"/>
    <w:rsid w:val="00465EF7"/>
    <w:rsid w:val="00472529"/>
    <w:rsid w:val="00474AB0"/>
    <w:rsid w:val="00482E58"/>
    <w:rsid w:val="004868CE"/>
    <w:rsid w:val="004A2971"/>
    <w:rsid w:val="004A72A7"/>
    <w:rsid w:val="004C4727"/>
    <w:rsid w:val="004D09B6"/>
    <w:rsid w:val="0052555F"/>
    <w:rsid w:val="00526F78"/>
    <w:rsid w:val="00530AE0"/>
    <w:rsid w:val="0054645C"/>
    <w:rsid w:val="00573804"/>
    <w:rsid w:val="00584405"/>
    <w:rsid w:val="00592A16"/>
    <w:rsid w:val="00593859"/>
    <w:rsid w:val="005A287E"/>
    <w:rsid w:val="005C1978"/>
    <w:rsid w:val="005E353D"/>
    <w:rsid w:val="005E381D"/>
    <w:rsid w:val="005E54F3"/>
    <w:rsid w:val="005F77B1"/>
    <w:rsid w:val="00620F70"/>
    <w:rsid w:val="00621370"/>
    <w:rsid w:val="006340A4"/>
    <w:rsid w:val="00637361"/>
    <w:rsid w:val="00641F0C"/>
    <w:rsid w:val="00650D71"/>
    <w:rsid w:val="006561BB"/>
    <w:rsid w:val="006576FD"/>
    <w:rsid w:val="00660A40"/>
    <w:rsid w:val="00664F9B"/>
    <w:rsid w:val="00687A63"/>
    <w:rsid w:val="006A52E8"/>
    <w:rsid w:val="006B7CB4"/>
    <w:rsid w:val="006C3B3B"/>
    <w:rsid w:val="006C5CD0"/>
    <w:rsid w:val="006C75E8"/>
    <w:rsid w:val="006D54DF"/>
    <w:rsid w:val="006F3716"/>
    <w:rsid w:val="00704D6C"/>
    <w:rsid w:val="00707E5A"/>
    <w:rsid w:val="0071097B"/>
    <w:rsid w:val="007164D2"/>
    <w:rsid w:val="00730D63"/>
    <w:rsid w:val="00752ADF"/>
    <w:rsid w:val="00782D4F"/>
    <w:rsid w:val="00794188"/>
    <w:rsid w:val="00796F17"/>
    <w:rsid w:val="007A77D7"/>
    <w:rsid w:val="007C17B2"/>
    <w:rsid w:val="007C64B5"/>
    <w:rsid w:val="007D29B7"/>
    <w:rsid w:val="007D697F"/>
    <w:rsid w:val="007E656D"/>
    <w:rsid w:val="00810B3E"/>
    <w:rsid w:val="00820289"/>
    <w:rsid w:val="00821745"/>
    <w:rsid w:val="0082553C"/>
    <w:rsid w:val="00842044"/>
    <w:rsid w:val="00842741"/>
    <w:rsid w:val="00874680"/>
    <w:rsid w:val="0088471E"/>
    <w:rsid w:val="008906F0"/>
    <w:rsid w:val="00892C79"/>
    <w:rsid w:val="00897C40"/>
    <w:rsid w:val="008C1629"/>
    <w:rsid w:val="008C3143"/>
    <w:rsid w:val="008C5FD1"/>
    <w:rsid w:val="008D78E7"/>
    <w:rsid w:val="008E69C8"/>
    <w:rsid w:val="008F307C"/>
    <w:rsid w:val="00936F31"/>
    <w:rsid w:val="00986084"/>
    <w:rsid w:val="009A2F7D"/>
    <w:rsid w:val="009A3A87"/>
    <w:rsid w:val="009B053E"/>
    <w:rsid w:val="009C133D"/>
    <w:rsid w:val="009C33D5"/>
    <w:rsid w:val="009C7460"/>
    <w:rsid w:val="009F3F82"/>
    <w:rsid w:val="009F6AE9"/>
    <w:rsid w:val="00A22E21"/>
    <w:rsid w:val="00A36694"/>
    <w:rsid w:val="00A44E2F"/>
    <w:rsid w:val="00A50059"/>
    <w:rsid w:val="00A60390"/>
    <w:rsid w:val="00A70F82"/>
    <w:rsid w:val="00A817D5"/>
    <w:rsid w:val="00A9321D"/>
    <w:rsid w:val="00AA1BBE"/>
    <w:rsid w:val="00AF3881"/>
    <w:rsid w:val="00B1052D"/>
    <w:rsid w:val="00B35B8E"/>
    <w:rsid w:val="00B370C8"/>
    <w:rsid w:val="00B85C80"/>
    <w:rsid w:val="00BA0A07"/>
    <w:rsid w:val="00BE02E6"/>
    <w:rsid w:val="00BE09A0"/>
    <w:rsid w:val="00BE15DC"/>
    <w:rsid w:val="00BF792E"/>
    <w:rsid w:val="00C011DC"/>
    <w:rsid w:val="00C03112"/>
    <w:rsid w:val="00C07C51"/>
    <w:rsid w:val="00C1590C"/>
    <w:rsid w:val="00C16860"/>
    <w:rsid w:val="00C2164A"/>
    <w:rsid w:val="00C32149"/>
    <w:rsid w:val="00C34F04"/>
    <w:rsid w:val="00C3727D"/>
    <w:rsid w:val="00C42197"/>
    <w:rsid w:val="00C936CC"/>
    <w:rsid w:val="00C9410B"/>
    <w:rsid w:val="00CB075E"/>
    <w:rsid w:val="00CC5C80"/>
    <w:rsid w:val="00CC7287"/>
    <w:rsid w:val="00CC74BF"/>
    <w:rsid w:val="00CE4A13"/>
    <w:rsid w:val="00D03419"/>
    <w:rsid w:val="00D23922"/>
    <w:rsid w:val="00D25468"/>
    <w:rsid w:val="00D30750"/>
    <w:rsid w:val="00D338C3"/>
    <w:rsid w:val="00D34AC3"/>
    <w:rsid w:val="00D3528A"/>
    <w:rsid w:val="00D41D21"/>
    <w:rsid w:val="00D42815"/>
    <w:rsid w:val="00D550EA"/>
    <w:rsid w:val="00DA5BBC"/>
    <w:rsid w:val="00DF245A"/>
    <w:rsid w:val="00E1093F"/>
    <w:rsid w:val="00E2534A"/>
    <w:rsid w:val="00E25FA1"/>
    <w:rsid w:val="00E27904"/>
    <w:rsid w:val="00E43DFD"/>
    <w:rsid w:val="00E54381"/>
    <w:rsid w:val="00E620C1"/>
    <w:rsid w:val="00E71A07"/>
    <w:rsid w:val="00E963F9"/>
    <w:rsid w:val="00E9699E"/>
    <w:rsid w:val="00ED0680"/>
    <w:rsid w:val="00EE192D"/>
    <w:rsid w:val="00F14C39"/>
    <w:rsid w:val="00F23357"/>
    <w:rsid w:val="00F34D8D"/>
    <w:rsid w:val="00F52D47"/>
    <w:rsid w:val="00F60170"/>
    <w:rsid w:val="00F74460"/>
    <w:rsid w:val="00FA3F39"/>
    <w:rsid w:val="00FA627F"/>
    <w:rsid w:val="00FE0CC3"/>
    <w:rsid w:val="00FF3EA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03525F"/>
  <w15:docId w15:val="{2EAEB0C3-1947-4E10-BDB1-91135EA1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PH" w:eastAsia="en-P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link w:val="Header"/>
    <w:uiPriority w:val="99"/>
    <w:semiHidden/>
    <w:locked/>
    <w:rPr>
      <w:rFonts w:cs="Times New Roman"/>
      <w:sz w:val="24"/>
      <w:szCs w:val="24"/>
      <w:lang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link w:val="Footer"/>
    <w:uiPriority w:val="99"/>
    <w:semiHidden/>
    <w:locked/>
    <w:rPr>
      <w:rFonts w:cs="Times New Roman"/>
      <w:sz w:val="24"/>
      <w:szCs w:val="24"/>
      <w:lang w:eastAsia="ja-JP"/>
    </w:rPr>
  </w:style>
  <w:style w:type="character" w:styleId="Hyperlink">
    <w:name w:val="Hyperlink"/>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link w:val="BalloonText"/>
    <w:uiPriority w:val="99"/>
    <w:semiHidden/>
    <w:locked/>
    <w:rsid w:val="00BE09A0"/>
    <w:rPr>
      <w:rFonts w:ascii="Tahoma" w:hAnsi="Tahoma" w:cs="Tahoma"/>
      <w:sz w:val="16"/>
      <w:szCs w:val="16"/>
      <w:lang w:eastAsia="ja-JP"/>
    </w:rPr>
  </w:style>
  <w:style w:type="character" w:styleId="CommentReference">
    <w:name w:val="annotation reference"/>
    <w:uiPriority w:val="99"/>
    <w:semiHidden/>
    <w:rsid w:val="003F364F"/>
    <w:rPr>
      <w:rFonts w:cs="Times New Roman"/>
      <w:sz w:val="16"/>
      <w:szCs w:val="16"/>
    </w:rPr>
  </w:style>
  <w:style w:type="paragraph" w:styleId="CommentText">
    <w:name w:val="annotation text"/>
    <w:basedOn w:val="Normal"/>
    <w:link w:val="CommentTextChar"/>
    <w:uiPriority w:val="99"/>
    <w:semiHidden/>
    <w:rsid w:val="003F364F"/>
    <w:rPr>
      <w:sz w:val="20"/>
      <w:szCs w:val="20"/>
    </w:rPr>
  </w:style>
  <w:style w:type="character" w:customStyle="1" w:styleId="CommentTextChar">
    <w:name w:val="Comment Text Char"/>
    <w:link w:val="CommentText"/>
    <w:uiPriority w:val="99"/>
    <w:semiHidden/>
    <w:locked/>
    <w:rsid w:val="003F364F"/>
    <w:rPr>
      <w:rFonts w:cs="Times New Roman"/>
      <w:sz w:val="20"/>
      <w:szCs w:val="20"/>
    </w:rPr>
  </w:style>
  <w:style w:type="paragraph" w:styleId="CommentSubject">
    <w:name w:val="annotation subject"/>
    <w:basedOn w:val="CommentText"/>
    <w:next w:val="CommentText"/>
    <w:link w:val="CommentSubjectChar"/>
    <w:uiPriority w:val="99"/>
    <w:semiHidden/>
    <w:rsid w:val="003F364F"/>
    <w:rPr>
      <w:b/>
      <w:bCs/>
    </w:rPr>
  </w:style>
  <w:style w:type="character" w:customStyle="1" w:styleId="CommentSubjectChar">
    <w:name w:val="Comment Subject Char"/>
    <w:link w:val="CommentSubject"/>
    <w:uiPriority w:val="99"/>
    <w:semiHidden/>
    <w:locked/>
    <w:rsid w:val="003F364F"/>
    <w:rPr>
      <w:rFonts w:cs="Times New Roman"/>
      <w:b/>
      <w:bCs/>
      <w:sz w:val="20"/>
      <w:szCs w:val="20"/>
    </w:rPr>
  </w:style>
  <w:style w:type="paragraph" w:styleId="FootnoteText">
    <w:name w:val="footnote text"/>
    <w:basedOn w:val="Normal"/>
    <w:link w:val="FootnoteTextChar"/>
    <w:uiPriority w:val="99"/>
    <w:semiHidden/>
    <w:rsid w:val="00CC7287"/>
    <w:rPr>
      <w:sz w:val="20"/>
      <w:szCs w:val="20"/>
      <w:lang w:eastAsia="en-US"/>
    </w:rPr>
  </w:style>
  <w:style w:type="character" w:customStyle="1" w:styleId="FootnoteTextChar">
    <w:name w:val="Footnote Text Char"/>
    <w:link w:val="FootnoteText"/>
    <w:uiPriority w:val="99"/>
    <w:semiHidden/>
    <w:rPr>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38137">
      <w:marLeft w:val="0"/>
      <w:marRight w:val="0"/>
      <w:marTop w:val="0"/>
      <w:marBottom w:val="0"/>
      <w:divBdr>
        <w:top w:val="none" w:sz="0" w:space="0" w:color="auto"/>
        <w:left w:val="none" w:sz="0" w:space="0" w:color="auto"/>
        <w:bottom w:val="none" w:sz="0" w:space="0" w:color="auto"/>
        <w:right w:val="none" w:sz="0" w:space="0" w:color="auto"/>
      </w:divBdr>
    </w:div>
    <w:div w:id="881938138">
      <w:marLeft w:val="0"/>
      <w:marRight w:val="0"/>
      <w:marTop w:val="0"/>
      <w:marBottom w:val="0"/>
      <w:divBdr>
        <w:top w:val="none" w:sz="0" w:space="0" w:color="auto"/>
        <w:left w:val="none" w:sz="0" w:space="0" w:color="auto"/>
        <w:bottom w:val="none" w:sz="0" w:space="0" w:color="auto"/>
        <w:right w:val="none" w:sz="0" w:space="0" w:color="auto"/>
      </w:divBdr>
    </w:div>
    <w:div w:id="881938139">
      <w:marLeft w:val="0"/>
      <w:marRight w:val="0"/>
      <w:marTop w:val="0"/>
      <w:marBottom w:val="0"/>
      <w:divBdr>
        <w:top w:val="none" w:sz="0" w:space="0" w:color="auto"/>
        <w:left w:val="none" w:sz="0" w:space="0" w:color="auto"/>
        <w:bottom w:val="none" w:sz="0" w:space="0" w:color="auto"/>
        <w:right w:val="none" w:sz="0" w:space="0" w:color="auto"/>
      </w:divBdr>
    </w:div>
    <w:div w:id="881938140">
      <w:marLeft w:val="0"/>
      <w:marRight w:val="0"/>
      <w:marTop w:val="0"/>
      <w:marBottom w:val="0"/>
      <w:divBdr>
        <w:top w:val="none" w:sz="0" w:space="0" w:color="auto"/>
        <w:left w:val="none" w:sz="0" w:space="0" w:color="auto"/>
        <w:bottom w:val="none" w:sz="0" w:space="0" w:color="auto"/>
        <w:right w:val="none" w:sz="0" w:space="0" w:color="auto"/>
      </w:divBdr>
    </w:div>
    <w:div w:id="881938141">
      <w:marLeft w:val="0"/>
      <w:marRight w:val="0"/>
      <w:marTop w:val="0"/>
      <w:marBottom w:val="0"/>
      <w:divBdr>
        <w:top w:val="none" w:sz="0" w:space="0" w:color="auto"/>
        <w:left w:val="none" w:sz="0" w:space="0" w:color="auto"/>
        <w:bottom w:val="none" w:sz="0" w:space="0" w:color="auto"/>
        <w:right w:val="none" w:sz="0" w:space="0" w:color="auto"/>
      </w:divBdr>
    </w:div>
    <w:div w:id="881938142">
      <w:marLeft w:val="0"/>
      <w:marRight w:val="0"/>
      <w:marTop w:val="0"/>
      <w:marBottom w:val="0"/>
      <w:divBdr>
        <w:top w:val="none" w:sz="0" w:space="0" w:color="auto"/>
        <w:left w:val="none" w:sz="0" w:space="0" w:color="auto"/>
        <w:bottom w:val="none" w:sz="0" w:space="0" w:color="auto"/>
        <w:right w:val="none" w:sz="0" w:space="0" w:color="auto"/>
      </w:divBdr>
    </w:div>
    <w:div w:id="881938143">
      <w:marLeft w:val="0"/>
      <w:marRight w:val="0"/>
      <w:marTop w:val="0"/>
      <w:marBottom w:val="0"/>
      <w:divBdr>
        <w:top w:val="none" w:sz="0" w:space="0" w:color="auto"/>
        <w:left w:val="none" w:sz="0" w:space="0" w:color="auto"/>
        <w:bottom w:val="none" w:sz="0" w:space="0" w:color="auto"/>
        <w:right w:val="none" w:sz="0" w:space="0" w:color="auto"/>
      </w:divBdr>
    </w:div>
    <w:div w:id="881938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tso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f.rice.edu~lane/statsim/samplingd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goodie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ensus.gov.p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hodo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B61B-4C52-4515-985E-80FF86F4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12631</CharactersWithSpaces>
  <SharedDoc>false</SharedDoc>
  <HLinks>
    <vt:vector size="30" baseType="variant">
      <vt:variant>
        <vt:i4>2818086</vt:i4>
      </vt:variant>
      <vt:variant>
        <vt:i4>12</vt:i4>
      </vt:variant>
      <vt:variant>
        <vt:i4>0</vt:i4>
      </vt:variant>
      <vt:variant>
        <vt:i4>5</vt:i4>
      </vt:variant>
      <vt:variant>
        <vt:lpwstr>http://www.shodor.org/</vt:lpwstr>
      </vt:variant>
      <vt:variant>
        <vt:lpwstr/>
      </vt:variant>
      <vt:variant>
        <vt:i4>7143465</vt:i4>
      </vt:variant>
      <vt:variant>
        <vt:i4>9</vt:i4>
      </vt:variant>
      <vt:variant>
        <vt:i4>0</vt:i4>
      </vt:variant>
      <vt:variant>
        <vt:i4>5</vt:i4>
      </vt:variant>
      <vt:variant>
        <vt:lpwstr>http://www/statsoft.com</vt:lpwstr>
      </vt:variant>
      <vt:variant>
        <vt:lpwstr/>
      </vt:variant>
      <vt:variant>
        <vt:i4>3539070</vt:i4>
      </vt:variant>
      <vt:variant>
        <vt:i4>6</vt:i4>
      </vt:variant>
      <vt:variant>
        <vt:i4>0</vt:i4>
      </vt:variant>
      <vt:variant>
        <vt:i4>5</vt:i4>
      </vt:variant>
      <vt:variant>
        <vt:lpwstr>http://www.ruf.rice.edu~lane/statsim/samplingdist/</vt:lpwstr>
      </vt:variant>
      <vt:variant>
        <vt:lpwstr/>
      </vt:variant>
      <vt:variant>
        <vt:i4>3014775</vt:i4>
      </vt:variant>
      <vt:variant>
        <vt:i4>3</vt:i4>
      </vt:variant>
      <vt:variant>
        <vt:i4>0</vt:i4>
      </vt:variant>
      <vt:variant>
        <vt:i4>5</vt:i4>
      </vt:variant>
      <vt:variant>
        <vt:lpwstr>http://www/mathgoodies.com</vt:lpwstr>
      </vt:variant>
      <vt:variant>
        <vt:lpwstr/>
      </vt:variant>
      <vt:variant>
        <vt:i4>5505108</vt:i4>
      </vt:variant>
      <vt:variant>
        <vt:i4>0</vt:i4>
      </vt:variant>
      <vt:variant>
        <vt:i4>0</vt:i4>
      </vt:variant>
      <vt:variant>
        <vt:i4>5</vt:i4>
      </vt:variant>
      <vt:variant>
        <vt:lpwstr>http://www.census.gov.ph/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6</cp:revision>
  <cp:lastPrinted>2018-07-05T07:04:00Z</cp:lastPrinted>
  <dcterms:created xsi:type="dcterms:W3CDTF">2019-05-06T03:00:00Z</dcterms:created>
  <dcterms:modified xsi:type="dcterms:W3CDTF">2019-05-06T03:09:00Z</dcterms:modified>
</cp:coreProperties>
</file>