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440AA" w14:textId="593078E6" w:rsidR="005665A3" w:rsidRPr="00715612" w:rsidRDefault="00531288" w:rsidP="007D31E7">
      <w:pPr>
        <w:pStyle w:val="Header"/>
        <w:jc w:val="center"/>
        <w:rPr>
          <w:rFonts w:ascii="Sylfaen" w:hAnsi="Sylfaen" w:cs="Arial"/>
          <w:sz w:val="20"/>
          <w:szCs w:val="20"/>
        </w:rPr>
      </w:pPr>
      <w:r>
        <w:rPr>
          <w:rFonts w:ascii="Sylfaen" w:hAnsi="Sylfaen"/>
          <w:noProof/>
          <w:sz w:val="20"/>
          <w:szCs w:val="20"/>
          <w:lang w:eastAsia="en-US"/>
        </w:rPr>
        <w:drawing>
          <wp:anchor distT="0" distB="0" distL="114300" distR="114300" simplePos="0" relativeHeight="251656704" behindDoc="0" locked="0" layoutInCell="1" allowOverlap="1" wp14:anchorId="2A161785" wp14:editId="24EDFDDB">
            <wp:simplePos x="0" y="0"/>
            <wp:positionH relativeFrom="column">
              <wp:posOffset>5257800</wp:posOffset>
            </wp:positionH>
            <wp:positionV relativeFrom="paragraph">
              <wp:posOffset>-222885</wp:posOffset>
            </wp:positionV>
            <wp:extent cx="663575" cy="663575"/>
            <wp:effectExtent l="0" t="0" r="317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575" cy="663575"/>
                    </a:xfrm>
                    <a:prstGeom prst="rect">
                      <a:avLst/>
                    </a:prstGeom>
                    <a:noFill/>
                  </pic:spPr>
                </pic:pic>
              </a:graphicData>
            </a:graphic>
            <wp14:sizeRelH relativeFrom="page">
              <wp14:pctWidth>0</wp14:pctWidth>
            </wp14:sizeRelH>
            <wp14:sizeRelV relativeFrom="page">
              <wp14:pctHeight>0</wp14:pctHeight>
            </wp14:sizeRelV>
          </wp:anchor>
        </w:drawing>
      </w:r>
      <w:r>
        <w:rPr>
          <w:rFonts w:ascii="Sylfaen" w:hAnsi="Sylfaen"/>
          <w:noProof/>
          <w:sz w:val="20"/>
          <w:szCs w:val="20"/>
          <w:lang w:eastAsia="en-US"/>
        </w:rPr>
        <w:drawing>
          <wp:anchor distT="0" distB="0" distL="114300" distR="114300" simplePos="0" relativeHeight="251657728" behindDoc="0" locked="0" layoutInCell="1" allowOverlap="1" wp14:anchorId="2C9122EF" wp14:editId="34D1D43E">
            <wp:simplePos x="0" y="0"/>
            <wp:positionH relativeFrom="column">
              <wp:posOffset>53975</wp:posOffset>
            </wp:positionH>
            <wp:positionV relativeFrom="paragraph">
              <wp:posOffset>-142240</wp:posOffset>
            </wp:positionV>
            <wp:extent cx="631825" cy="6318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1825" cy="631825"/>
                    </a:xfrm>
                    <a:prstGeom prst="rect">
                      <a:avLst/>
                    </a:prstGeom>
                    <a:noFill/>
                  </pic:spPr>
                </pic:pic>
              </a:graphicData>
            </a:graphic>
            <wp14:sizeRelH relativeFrom="page">
              <wp14:pctWidth>0</wp14:pctWidth>
            </wp14:sizeRelH>
            <wp14:sizeRelV relativeFrom="page">
              <wp14:pctHeight>0</wp14:pctHeight>
            </wp14:sizeRelV>
          </wp:anchor>
        </w:drawing>
      </w:r>
      <w:r w:rsidR="005665A3" w:rsidRPr="00715612">
        <w:rPr>
          <w:rFonts w:ascii="Sylfaen" w:hAnsi="Sylfaen" w:cs="Arial"/>
          <w:sz w:val="20"/>
          <w:szCs w:val="20"/>
        </w:rPr>
        <w:t xml:space="preserve">DE LA SALLE UNIVERSITY </w:t>
      </w:r>
      <w:r w:rsidR="005665A3" w:rsidRPr="00715612">
        <w:rPr>
          <w:rFonts w:ascii="Sylfaen" w:hAnsi="Sylfaen" w:cs="Arial"/>
          <w:sz w:val="20"/>
          <w:szCs w:val="20"/>
        </w:rPr>
        <w:br/>
      </w:r>
      <w:r w:rsidR="005665A3" w:rsidRPr="00715612">
        <w:rPr>
          <w:rFonts w:ascii="Sylfaen" w:hAnsi="Sylfaen" w:cs="Arial"/>
          <w:b/>
          <w:sz w:val="20"/>
          <w:szCs w:val="20"/>
        </w:rPr>
        <w:t>College of Science</w:t>
      </w:r>
    </w:p>
    <w:p w14:paraId="616185F5" w14:textId="77777777" w:rsidR="007D31E7" w:rsidRPr="00715612" w:rsidRDefault="007D31E7" w:rsidP="007D31E7">
      <w:pPr>
        <w:pStyle w:val="Header"/>
        <w:tabs>
          <w:tab w:val="left" w:pos="506"/>
          <w:tab w:val="center" w:pos="4680"/>
        </w:tabs>
        <w:jc w:val="center"/>
        <w:rPr>
          <w:rFonts w:ascii="Sylfaen" w:hAnsi="Sylfaen" w:cs="Arial"/>
          <w:sz w:val="20"/>
          <w:szCs w:val="20"/>
        </w:rPr>
      </w:pPr>
      <w:r w:rsidRPr="00715612">
        <w:rPr>
          <w:rFonts w:ascii="Sylfaen" w:hAnsi="Sylfaen" w:cs="Arial"/>
          <w:sz w:val="20"/>
          <w:szCs w:val="20"/>
        </w:rPr>
        <w:t>Department of Biology</w:t>
      </w:r>
      <w:r w:rsidRPr="00715612">
        <w:rPr>
          <w:rFonts w:ascii="Sylfaen" w:hAnsi="Sylfaen" w:cs="Arial"/>
          <w:sz w:val="20"/>
          <w:szCs w:val="20"/>
        </w:rPr>
        <w:br/>
      </w:r>
    </w:p>
    <w:p w14:paraId="755CFDCA" w14:textId="77777777" w:rsidR="007D31E7" w:rsidRPr="00715612" w:rsidRDefault="007D31E7" w:rsidP="007D31E7">
      <w:pPr>
        <w:outlineLvl w:val="0"/>
        <w:rPr>
          <w:rFonts w:ascii="Sylfaen" w:hAnsi="Sylfaen"/>
          <w:sz w:val="22"/>
          <w:szCs w:val="22"/>
        </w:rPr>
      </w:pPr>
      <w:r w:rsidRPr="00715612">
        <w:rPr>
          <w:rFonts w:ascii="Sylfaen" w:hAnsi="Sylfaen"/>
          <w:b/>
          <w:sz w:val="22"/>
          <w:szCs w:val="22"/>
        </w:rPr>
        <w:t>LBYBIO1</w:t>
      </w:r>
      <w:r w:rsidRPr="00715612">
        <w:rPr>
          <w:rFonts w:ascii="Sylfaen" w:hAnsi="Sylfaen"/>
          <w:sz w:val="22"/>
          <w:szCs w:val="22"/>
        </w:rPr>
        <w:t xml:space="preserve"> – ZOOLOGY LABORATORY 1</w:t>
      </w:r>
    </w:p>
    <w:p w14:paraId="0B811CE8" w14:textId="77777777" w:rsidR="007D31E7" w:rsidRPr="00715612" w:rsidRDefault="007D31E7">
      <w:pPr>
        <w:rPr>
          <w:rFonts w:ascii="Sylfaen" w:hAnsi="Sylfaen"/>
          <w:i/>
          <w:sz w:val="22"/>
          <w:szCs w:val="22"/>
        </w:rPr>
      </w:pPr>
      <w:proofErr w:type="gramStart"/>
      <w:r w:rsidRPr="00715612">
        <w:rPr>
          <w:rFonts w:ascii="Sylfaen" w:hAnsi="Sylfaen"/>
          <w:i/>
          <w:sz w:val="22"/>
          <w:szCs w:val="22"/>
        </w:rPr>
        <w:t>P</w:t>
      </w:r>
      <w:r w:rsidR="00715612">
        <w:rPr>
          <w:rFonts w:ascii="Sylfaen" w:hAnsi="Sylfaen"/>
          <w:i/>
          <w:sz w:val="22"/>
          <w:szCs w:val="22"/>
        </w:rPr>
        <w:t>rerequisite  :</w:t>
      </w:r>
      <w:proofErr w:type="gramEnd"/>
      <w:r w:rsidR="00715612">
        <w:rPr>
          <w:rFonts w:ascii="Sylfaen" w:hAnsi="Sylfaen"/>
          <w:i/>
          <w:sz w:val="22"/>
          <w:szCs w:val="22"/>
        </w:rPr>
        <w:t xml:space="preserve">  NONE</w:t>
      </w:r>
      <w:r w:rsidR="00715612">
        <w:rPr>
          <w:rFonts w:ascii="Sylfaen" w:hAnsi="Sylfaen"/>
          <w:i/>
          <w:sz w:val="22"/>
          <w:szCs w:val="22"/>
        </w:rPr>
        <w:tab/>
      </w:r>
      <w:r w:rsidR="00715612">
        <w:rPr>
          <w:rFonts w:ascii="Sylfaen" w:hAnsi="Sylfaen"/>
          <w:i/>
          <w:sz w:val="22"/>
          <w:szCs w:val="22"/>
        </w:rPr>
        <w:tab/>
      </w:r>
      <w:r w:rsidR="00715612">
        <w:rPr>
          <w:rFonts w:ascii="Sylfaen" w:hAnsi="Sylfaen"/>
          <w:i/>
          <w:sz w:val="22"/>
          <w:szCs w:val="22"/>
        </w:rPr>
        <w:tab/>
        <w:t xml:space="preserve">      </w:t>
      </w:r>
      <w:r w:rsidRPr="00715612">
        <w:rPr>
          <w:rFonts w:ascii="Sylfaen" w:hAnsi="Sylfaen"/>
          <w:i/>
          <w:sz w:val="22"/>
          <w:szCs w:val="22"/>
        </w:rPr>
        <w:t>Prerequisite to:  LBYBIOE, LBYBIO3, LBYBIO7, LBYBIOJ</w:t>
      </w:r>
    </w:p>
    <w:p w14:paraId="733EA0C2" w14:textId="6C76AE27" w:rsidR="007D31E7" w:rsidRPr="00715612" w:rsidRDefault="00531288" w:rsidP="007D31E7">
      <w:pPr>
        <w:tabs>
          <w:tab w:val="left" w:pos="360"/>
        </w:tabs>
        <w:rPr>
          <w:rFonts w:ascii="Sylfaen" w:hAnsi="Sylfaen"/>
          <w:sz w:val="22"/>
          <w:szCs w:val="22"/>
        </w:rPr>
      </w:pPr>
      <w:r>
        <w:rPr>
          <w:rFonts w:ascii="Sylfaen" w:hAnsi="Sylfaen"/>
          <w:noProof/>
          <w:sz w:val="20"/>
          <w:szCs w:val="20"/>
        </w:rPr>
        <mc:AlternateContent>
          <mc:Choice Requires="wps">
            <w:drawing>
              <wp:anchor distT="0" distB="0" distL="114300" distR="114300" simplePos="0" relativeHeight="251658752" behindDoc="0" locked="0" layoutInCell="1" allowOverlap="1" wp14:anchorId="56F5E797" wp14:editId="2C163EDF">
                <wp:simplePos x="0" y="0"/>
                <wp:positionH relativeFrom="column">
                  <wp:posOffset>0</wp:posOffset>
                </wp:positionH>
                <wp:positionV relativeFrom="paragraph">
                  <wp:posOffset>5080</wp:posOffset>
                </wp:positionV>
                <wp:extent cx="6159500" cy="635"/>
                <wp:effectExtent l="0" t="19050" r="12700" b="5651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635"/>
                        </a:xfrm>
                        <a:prstGeom prst="straightConnector1">
                          <a:avLst/>
                        </a:prstGeom>
                        <a:noFill/>
                        <a:ln w="38100">
                          <a:solidFill>
                            <a:srgbClr val="F2F2F2"/>
                          </a:solidFill>
                          <a:round/>
                          <a:headEnd/>
                          <a:tailEnd/>
                        </a:ln>
                        <a:effectLst>
                          <a:outerShdw dist="28398" dir="3806097" algn="ctr" rotWithShape="0">
                            <a:srgbClr val="4E6128">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97E897" id="_x0000_t32" coordsize="21600,21600" o:spt="32" o:oned="t" path="m,l21600,21600e" filled="f">
                <v:path arrowok="t" fillok="f" o:connecttype="none"/>
                <o:lock v:ext="edit" shapetype="t"/>
              </v:shapetype>
              <v:shape id="AutoShape 4" o:spid="_x0000_s1026" type="#_x0000_t32" style="position:absolute;margin-left:0;margin-top:.4pt;width:48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" strokecolor="#f2f2f2" strokeweight="3pt">
                <v:shadow on="t" color="#4e6128" opacity=".5" offset="1pt"/>
              </v:shape>
            </w:pict>
          </mc:Fallback>
        </mc:AlternateContent>
      </w:r>
      <w:r w:rsidR="007D31E7" w:rsidRPr="00715612">
        <w:rPr>
          <w:rFonts w:ascii="Sylfaen" w:hAnsi="Sylfaen"/>
          <w:i/>
          <w:sz w:val="20"/>
          <w:szCs w:val="20"/>
        </w:rPr>
        <w:tab/>
      </w:r>
      <w:r w:rsidR="007D31E7" w:rsidRPr="00715612">
        <w:rPr>
          <w:rFonts w:ascii="Sylfaen" w:hAnsi="Sylfaen"/>
          <w:i/>
          <w:sz w:val="20"/>
          <w:szCs w:val="20"/>
        </w:rPr>
        <w:tab/>
      </w:r>
      <w:r w:rsidR="007D31E7" w:rsidRPr="00715612">
        <w:rPr>
          <w:rFonts w:ascii="Sylfaen" w:hAnsi="Sylfaen"/>
          <w:i/>
          <w:sz w:val="20"/>
          <w:szCs w:val="20"/>
        </w:rPr>
        <w:tab/>
      </w:r>
      <w:r w:rsidR="007D31E7" w:rsidRPr="00715612">
        <w:rPr>
          <w:rFonts w:ascii="Sylfaen" w:hAnsi="Sylfaen"/>
          <w:i/>
          <w:sz w:val="20"/>
          <w:szCs w:val="20"/>
        </w:rPr>
        <w:tab/>
      </w:r>
      <w:r w:rsidR="007D31E7" w:rsidRPr="00715612">
        <w:rPr>
          <w:rFonts w:ascii="Sylfaen" w:hAnsi="Sylfaen"/>
          <w:i/>
          <w:sz w:val="20"/>
          <w:szCs w:val="20"/>
        </w:rPr>
        <w:tab/>
      </w:r>
      <w:r w:rsidR="007D31E7" w:rsidRPr="00715612">
        <w:rPr>
          <w:rFonts w:ascii="Sylfaen" w:hAnsi="Sylfaen"/>
          <w:i/>
          <w:sz w:val="20"/>
          <w:szCs w:val="20"/>
        </w:rPr>
        <w:tab/>
      </w:r>
      <w:r w:rsidR="007D31E7" w:rsidRPr="00715612">
        <w:rPr>
          <w:rFonts w:ascii="Sylfaen" w:hAnsi="Sylfaen"/>
          <w:i/>
          <w:sz w:val="20"/>
          <w:szCs w:val="20"/>
        </w:rPr>
        <w:tab/>
      </w:r>
      <w:r w:rsidR="007D31E7" w:rsidRPr="00715612">
        <w:rPr>
          <w:rFonts w:ascii="Sylfaen" w:hAnsi="Sylfaen"/>
          <w:i/>
          <w:sz w:val="20"/>
          <w:szCs w:val="20"/>
        </w:rPr>
        <w:tab/>
      </w:r>
      <w:r w:rsidR="007D31E7" w:rsidRPr="00715612">
        <w:rPr>
          <w:rFonts w:ascii="Sylfaen" w:hAnsi="Sylfaen"/>
          <w:i/>
          <w:sz w:val="20"/>
          <w:szCs w:val="20"/>
        </w:rPr>
        <w:tab/>
      </w:r>
      <w:r w:rsidR="007D31E7" w:rsidRPr="00715612">
        <w:rPr>
          <w:rFonts w:ascii="Sylfaen" w:hAnsi="Sylfaen"/>
          <w:i/>
          <w:sz w:val="20"/>
          <w:szCs w:val="20"/>
        </w:rPr>
        <w:tab/>
      </w:r>
      <w:r w:rsidR="007D31E7" w:rsidRPr="00715612">
        <w:rPr>
          <w:rFonts w:ascii="Sylfaen" w:hAnsi="Sylfaen"/>
          <w:i/>
          <w:sz w:val="20"/>
          <w:szCs w:val="20"/>
        </w:rPr>
        <w:tab/>
      </w:r>
      <w:r w:rsidR="007D31E7" w:rsidRPr="00715612">
        <w:rPr>
          <w:rFonts w:ascii="Sylfaen" w:hAnsi="Sylfaen"/>
          <w:i/>
          <w:sz w:val="20"/>
          <w:szCs w:val="20"/>
        </w:rPr>
        <w:tab/>
      </w:r>
      <w:r w:rsidR="007D31E7" w:rsidRPr="00715612">
        <w:rPr>
          <w:rFonts w:ascii="Sylfaen" w:hAnsi="Sylfaen"/>
          <w:i/>
          <w:sz w:val="20"/>
          <w:szCs w:val="20"/>
        </w:rPr>
        <w:tab/>
      </w:r>
      <w:r w:rsidR="007D31E7" w:rsidRPr="00715612">
        <w:rPr>
          <w:rFonts w:ascii="Sylfaen" w:hAnsi="Sylfaen"/>
          <w:i/>
          <w:sz w:val="20"/>
          <w:szCs w:val="20"/>
        </w:rPr>
        <w:tab/>
      </w:r>
      <w:proofErr w:type="gramStart"/>
      <w:r w:rsidR="007D31E7" w:rsidRPr="00715612">
        <w:rPr>
          <w:rFonts w:ascii="Sylfaen" w:hAnsi="Sylfaen"/>
          <w:b/>
          <w:sz w:val="20"/>
          <w:szCs w:val="20"/>
        </w:rPr>
        <w:t>Instructo</w:t>
      </w:r>
      <w:r w:rsidR="007D31E7" w:rsidRPr="00715612">
        <w:rPr>
          <w:rFonts w:ascii="Sylfaen" w:hAnsi="Sylfaen"/>
          <w:sz w:val="20"/>
          <w:szCs w:val="20"/>
        </w:rPr>
        <w:t xml:space="preserve">r </w:t>
      </w:r>
      <w:r w:rsidR="007D31E7" w:rsidRPr="00715612">
        <w:rPr>
          <w:rFonts w:ascii="Sylfaen" w:hAnsi="Sylfaen"/>
          <w:sz w:val="22"/>
          <w:szCs w:val="22"/>
        </w:rPr>
        <w:t>:</w:t>
      </w:r>
      <w:proofErr w:type="gramEnd"/>
      <w:r w:rsidR="007D31E7" w:rsidRPr="00715612">
        <w:rPr>
          <w:rFonts w:ascii="Sylfaen" w:hAnsi="Sylfaen"/>
          <w:sz w:val="22"/>
          <w:szCs w:val="22"/>
        </w:rPr>
        <w:t xml:space="preserve">  ______________________________  </w:t>
      </w:r>
      <w:r w:rsidR="007D31E7" w:rsidRPr="00715612">
        <w:rPr>
          <w:rFonts w:ascii="Sylfaen" w:hAnsi="Sylfaen"/>
          <w:b/>
          <w:sz w:val="22"/>
          <w:szCs w:val="22"/>
        </w:rPr>
        <w:t>Contact details</w:t>
      </w:r>
      <w:r w:rsidR="007D31E7" w:rsidRPr="00715612">
        <w:rPr>
          <w:rFonts w:ascii="Sylfaen" w:hAnsi="Sylfaen"/>
          <w:sz w:val="22"/>
          <w:szCs w:val="22"/>
        </w:rPr>
        <w:t xml:space="preserve"> : _________________________</w:t>
      </w:r>
    </w:p>
    <w:p w14:paraId="44AA2052" w14:textId="77777777" w:rsidR="007D31E7" w:rsidRPr="00715612" w:rsidRDefault="007D31E7" w:rsidP="007D31E7">
      <w:pPr>
        <w:outlineLvl w:val="0"/>
        <w:rPr>
          <w:rFonts w:ascii="Sylfaen" w:hAnsi="Sylfaen"/>
          <w:b/>
          <w:sz w:val="20"/>
          <w:szCs w:val="20"/>
        </w:rPr>
      </w:pPr>
      <w:r w:rsidRPr="00715612">
        <w:rPr>
          <w:rFonts w:ascii="Sylfaen" w:hAnsi="Sylfaen"/>
          <w:sz w:val="22"/>
          <w:szCs w:val="22"/>
        </w:rPr>
        <w:t xml:space="preserve">      </w:t>
      </w:r>
      <w:r w:rsidRPr="00715612">
        <w:rPr>
          <w:rFonts w:ascii="Sylfaen" w:hAnsi="Sylfaen"/>
          <w:b/>
          <w:sz w:val="22"/>
          <w:szCs w:val="22"/>
        </w:rPr>
        <w:t>Consultation Hours</w:t>
      </w:r>
      <w:r w:rsidRPr="00715612">
        <w:rPr>
          <w:rFonts w:ascii="Sylfaen" w:hAnsi="Sylfaen"/>
          <w:sz w:val="22"/>
          <w:szCs w:val="22"/>
        </w:rPr>
        <w:t xml:space="preserve">: </w:t>
      </w:r>
      <w:r w:rsidRPr="00715612">
        <w:rPr>
          <w:rFonts w:ascii="Sylfaen" w:hAnsi="Sylfaen"/>
          <w:b/>
          <w:sz w:val="22"/>
          <w:szCs w:val="22"/>
        </w:rPr>
        <w:t>______________________</w:t>
      </w:r>
      <w:proofErr w:type="gramStart"/>
      <w:r w:rsidRPr="00715612">
        <w:rPr>
          <w:rFonts w:ascii="Sylfaen" w:hAnsi="Sylfaen"/>
          <w:b/>
          <w:sz w:val="22"/>
          <w:szCs w:val="22"/>
        </w:rPr>
        <w:t>_  Class</w:t>
      </w:r>
      <w:proofErr w:type="gramEnd"/>
      <w:r w:rsidRPr="00715612">
        <w:rPr>
          <w:rFonts w:ascii="Sylfaen" w:hAnsi="Sylfaen"/>
          <w:b/>
          <w:sz w:val="22"/>
          <w:szCs w:val="22"/>
        </w:rPr>
        <w:t xml:space="preserve"> Schedule and Room : ________________</w:t>
      </w:r>
    </w:p>
    <w:p w14:paraId="4DA6CEB8" w14:textId="77777777" w:rsidR="007D31E7" w:rsidRPr="00715612" w:rsidRDefault="007D31E7" w:rsidP="007D31E7">
      <w:pPr>
        <w:rPr>
          <w:rFonts w:ascii="Sylfaen" w:hAnsi="Sylfae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50"/>
      </w:tblGrid>
      <w:tr w:rsidR="007D31E7" w:rsidRPr="00715612" w14:paraId="47063B1A" w14:textId="77777777" w:rsidTr="00715612">
        <w:tc>
          <w:tcPr>
            <w:tcW w:w="9576" w:type="dxa"/>
            <w:shd w:val="clear" w:color="auto" w:fill="C0C0C0"/>
          </w:tcPr>
          <w:p w14:paraId="13553606" w14:textId="77777777" w:rsidR="007D31E7" w:rsidRPr="00715612" w:rsidRDefault="007D31E7" w:rsidP="007D31E7">
            <w:pPr>
              <w:rPr>
                <w:rFonts w:ascii="Sylfaen" w:hAnsi="Sylfaen"/>
                <w:b/>
                <w:color w:val="000000"/>
                <w:sz w:val="22"/>
                <w:szCs w:val="22"/>
              </w:rPr>
            </w:pPr>
            <w:r w:rsidRPr="00715612">
              <w:rPr>
                <w:rFonts w:ascii="Sylfaen" w:hAnsi="Sylfaen"/>
                <w:b/>
                <w:color w:val="000000"/>
                <w:sz w:val="22"/>
                <w:szCs w:val="22"/>
              </w:rPr>
              <w:t>Course Description</w:t>
            </w:r>
          </w:p>
        </w:tc>
      </w:tr>
    </w:tbl>
    <w:p w14:paraId="2701FA37" w14:textId="77777777" w:rsidR="00531288" w:rsidRDefault="00531288" w:rsidP="007D31E7">
      <w:pPr>
        <w:rPr>
          <w:rFonts w:ascii="Sylfaen" w:hAnsi="Sylfaen"/>
          <w:sz w:val="20"/>
          <w:szCs w:val="20"/>
        </w:rPr>
      </w:pPr>
    </w:p>
    <w:p w14:paraId="551633C1" w14:textId="77777777" w:rsidR="007D31E7" w:rsidRPr="00715612" w:rsidRDefault="007D31E7" w:rsidP="007D31E7">
      <w:pPr>
        <w:rPr>
          <w:rFonts w:ascii="Sylfaen" w:hAnsi="Sylfaen"/>
          <w:sz w:val="20"/>
          <w:szCs w:val="20"/>
        </w:rPr>
      </w:pPr>
      <w:r w:rsidRPr="00715612">
        <w:rPr>
          <w:rFonts w:ascii="Sylfaen" w:hAnsi="Sylfaen"/>
          <w:sz w:val="20"/>
          <w:szCs w:val="20"/>
        </w:rPr>
        <w:t>Laboratory activities emphasizing the study of structures and functions of the organ systems of vertebrates.  Laboratory exercises utilize the frog as representative animal but use mammalian specimen whenever possible.</w:t>
      </w:r>
    </w:p>
    <w:p w14:paraId="4FCC4EC0" w14:textId="77777777" w:rsidR="007D31E7" w:rsidRPr="00715612" w:rsidRDefault="007D31E7" w:rsidP="007D31E7">
      <w:pPr>
        <w:rPr>
          <w:rFonts w:ascii="Sylfaen" w:hAnsi="Sylfae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350"/>
      </w:tblGrid>
      <w:tr w:rsidR="007D31E7" w:rsidRPr="00715612" w14:paraId="56B309D4" w14:textId="77777777" w:rsidTr="00715612">
        <w:tc>
          <w:tcPr>
            <w:tcW w:w="9576" w:type="dxa"/>
            <w:shd w:val="clear" w:color="auto" w:fill="B3B3B3"/>
          </w:tcPr>
          <w:p w14:paraId="6BF5FB35" w14:textId="77777777" w:rsidR="007D31E7" w:rsidRPr="00715612" w:rsidRDefault="007D31E7" w:rsidP="007D31E7">
            <w:pPr>
              <w:rPr>
                <w:rFonts w:ascii="Sylfaen" w:hAnsi="Sylfaen"/>
                <w:b/>
                <w:color w:val="000000"/>
                <w:sz w:val="20"/>
                <w:szCs w:val="20"/>
              </w:rPr>
            </w:pPr>
            <w:r w:rsidRPr="00715612">
              <w:rPr>
                <w:rFonts w:ascii="Sylfaen" w:hAnsi="Sylfaen"/>
                <w:b/>
                <w:color w:val="000000"/>
                <w:sz w:val="22"/>
                <w:szCs w:val="22"/>
              </w:rPr>
              <w:t>Learning Outcomes</w:t>
            </w:r>
          </w:p>
        </w:tc>
      </w:tr>
    </w:tbl>
    <w:p w14:paraId="3C3A6358" w14:textId="77777777" w:rsidR="00531288" w:rsidRDefault="00531288" w:rsidP="00715612">
      <w:pPr>
        <w:rPr>
          <w:rFonts w:ascii="Sylfaen" w:hAnsi="Sylfaen"/>
          <w:color w:val="000000"/>
          <w:sz w:val="20"/>
          <w:szCs w:val="20"/>
        </w:rPr>
      </w:pPr>
    </w:p>
    <w:p w14:paraId="2D8CE14F" w14:textId="77777777" w:rsidR="007D31E7" w:rsidRDefault="007D31E7" w:rsidP="00715612">
      <w:pPr>
        <w:rPr>
          <w:rFonts w:ascii="Sylfaen" w:hAnsi="Sylfaen"/>
          <w:sz w:val="20"/>
          <w:szCs w:val="20"/>
        </w:rPr>
      </w:pPr>
      <w:r w:rsidRPr="00715612">
        <w:rPr>
          <w:rFonts w:ascii="Sylfaen" w:hAnsi="Sylfaen"/>
          <w:color w:val="000000"/>
          <w:sz w:val="20"/>
          <w:szCs w:val="20"/>
        </w:rPr>
        <w:t>On completion of this</w:t>
      </w:r>
      <w:r w:rsidRPr="00715612">
        <w:rPr>
          <w:rFonts w:ascii="Sylfaen" w:hAnsi="Sylfaen"/>
          <w:sz w:val="20"/>
          <w:szCs w:val="20"/>
        </w:rPr>
        <w:t xml:space="preserve"> course, the student </w:t>
      </w:r>
      <w:proofErr w:type="gramStart"/>
      <w:r w:rsidRPr="00715612">
        <w:rPr>
          <w:rFonts w:ascii="Sylfaen" w:hAnsi="Sylfaen"/>
          <w:sz w:val="20"/>
          <w:szCs w:val="20"/>
        </w:rPr>
        <w:t>is expected</w:t>
      </w:r>
      <w:proofErr w:type="gramEnd"/>
      <w:r w:rsidRPr="00715612">
        <w:rPr>
          <w:rFonts w:ascii="Sylfaen" w:hAnsi="Sylfaen"/>
          <w:sz w:val="20"/>
          <w:szCs w:val="20"/>
        </w:rPr>
        <w:t xml:space="preserve"> to present the following learning outcomes in line with the Expected Lasallian Graduate Attributes (ELGA).</w:t>
      </w:r>
    </w:p>
    <w:p w14:paraId="7CF0C820" w14:textId="77777777" w:rsidR="00531288" w:rsidRPr="00715612" w:rsidRDefault="00531288" w:rsidP="00715612">
      <w:pPr>
        <w:rPr>
          <w:rFonts w:ascii="Sylfaen" w:hAnsi="Sylfaen"/>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6"/>
        <w:gridCol w:w="5886"/>
      </w:tblGrid>
      <w:tr w:rsidR="007D31E7" w:rsidRPr="00715612" w14:paraId="6D4F1FFB" w14:textId="77777777" w:rsidTr="00531288">
        <w:tc>
          <w:tcPr>
            <w:tcW w:w="3510" w:type="dxa"/>
          </w:tcPr>
          <w:p w14:paraId="10AC5EA1" w14:textId="77777777" w:rsidR="007D31E7" w:rsidRPr="00715612" w:rsidRDefault="007D31E7" w:rsidP="007D31E7">
            <w:pPr>
              <w:tabs>
                <w:tab w:val="left" w:pos="360"/>
              </w:tabs>
              <w:jc w:val="center"/>
              <w:rPr>
                <w:rFonts w:ascii="Sylfaen" w:hAnsi="Sylfaen"/>
                <w:b/>
                <w:sz w:val="20"/>
                <w:szCs w:val="20"/>
              </w:rPr>
            </w:pPr>
            <w:r w:rsidRPr="00715612">
              <w:rPr>
                <w:rFonts w:ascii="Sylfaen" w:hAnsi="Sylfaen"/>
                <w:b/>
                <w:sz w:val="20"/>
                <w:szCs w:val="20"/>
              </w:rPr>
              <w:t>ELGA</w:t>
            </w:r>
          </w:p>
        </w:tc>
        <w:tc>
          <w:tcPr>
            <w:tcW w:w="6030" w:type="dxa"/>
          </w:tcPr>
          <w:p w14:paraId="3FB7128A" w14:textId="77777777" w:rsidR="007D31E7" w:rsidRPr="00715612" w:rsidRDefault="007D31E7" w:rsidP="007D31E7">
            <w:pPr>
              <w:tabs>
                <w:tab w:val="left" w:pos="360"/>
              </w:tabs>
              <w:jc w:val="center"/>
              <w:rPr>
                <w:rFonts w:ascii="Sylfaen" w:hAnsi="Sylfaen"/>
                <w:b/>
                <w:sz w:val="20"/>
                <w:szCs w:val="20"/>
              </w:rPr>
            </w:pPr>
            <w:r w:rsidRPr="00715612">
              <w:rPr>
                <w:rFonts w:ascii="Sylfaen" w:hAnsi="Sylfaen"/>
                <w:b/>
                <w:sz w:val="20"/>
                <w:szCs w:val="20"/>
              </w:rPr>
              <w:t>Learning Outcome</w:t>
            </w:r>
          </w:p>
        </w:tc>
      </w:tr>
      <w:tr w:rsidR="007D31E7" w:rsidRPr="00715612" w14:paraId="3252116F" w14:textId="77777777" w:rsidTr="00531288">
        <w:tc>
          <w:tcPr>
            <w:tcW w:w="3510" w:type="dxa"/>
          </w:tcPr>
          <w:p w14:paraId="0F8AD6F3" w14:textId="77777777" w:rsidR="007D31E7" w:rsidRPr="00715612" w:rsidRDefault="007D31E7" w:rsidP="007D31E7">
            <w:pPr>
              <w:tabs>
                <w:tab w:val="left" w:pos="360"/>
              </w:tabs>
              <w:rPr>
                <w:rFonts w:ascii="Sylfaen" w:hAnsi="Sylfaen"/>
                <w:sz w:val="20"/>
                <w:szCs w:val="20"/>
              </w:rPr>
            </w:pPr>
            <w:r w:rsidRPr="00715612">
              <w:rPr>
                <w:rFonts w:ascii="Sylfaen" w:hAnsi="Sylfaen"/>
                <w:sz w:val="20"/>
                <w:szCs w:val="20"/>
              </w:rPr>
              <w:t>Critical and Creative Thinker</w:t>
            </w:r>
          </w:p>
          <w:p w14:paraId="5C64D801" w14:textId="77777777" w:rsidR="007D31E7" w:rsidRPr="00715612" w:rsidRDefault="007D31E7" w:rsidP="007D31E7">
            <w:pPr>
              <w:tabs>
                <w:tab w:val="left" w:pos="360"/>
              </w:tabs>
              <w:rPr>
                <w:rFonts w:ascii="Sylfaen" w:hAnsi="Sylfaen"/>
                <w:sz w:val="20"/>
                <w:szCs w:val="20"/>
              </w:rPr>
            </w:pPr>
            <w:r w:rsidRPr="00715612">
              <w:rPr>
                <w:rFonts w:ascii="Sylfaen" w:hAnsi="Sylfaen"/>
                <w:sz w:val="20"/>
                <w:szCs w:val="20"/>
              </w:rPr>
              <w:t>Effective Communicator</w:t>
            </w:r>
          </w:p>
          <w:p w14:paraId="23BF9341" w14:textId="77777777" w:rsidR="007D31E7" w:rsidRPr="00715612" w:rsidRDefault="007D31E7" w:rsidP="007D31E7">
            <w:pPr>
              <w:tabs>
                <w:tab w:val="left" w:pos="360"/>
              </w:tabs>
              <w:rPr>
                <w:rFonts w:ascii="Sylfaen" w:hAnsi="Sylfaen"/>
                <w:sz w:val="20"/>
                <w:szCs w:val="20"/>
              </w:rPr>
            </w:pPr>
            <w:r w:rsidRPr="00715612">
              <w:rPr>
                <w:rFonts w:ascii="Sylfaen" w:hAnsi="Sylfaen"/>
                <w:sz w:val="20"/>
                <w:szCs w:val="20"/>
              </w:rPr>
              <w:t>Lifelong Learner</w:t>
            </w:r>
          </w:p>
          <w:p w14:paraId="0780E5E1" w14:textId="77777777" w:rsidR="007D31E7" w:rsidRPr="00715612" w:rsidRDefault="00930614" w:rsidP="007D31E7">
            <w:pPr>
              <w:tabs>
                <w:tab w:val="left" w:pos="360"/>
              </w:tabs>
              <w:rPr>
                <w:rFonts w:ascii="Sylfaen" w:hAnsi="Sylfaen"/>
                <w:sz w:val="20"/>
                <w:szCs w:val="20"/>
              </w:rPr>
            </w:pPr>
            <w:r>
              <w:rPr>
                <w:rFonts w:ascii="Sylfaen" w:hAnsi="Sylfaen"/>
                <w:sz w:val="20"/>
                <w:szCs w:val="20"/>
              </w:rPr>
              <w:t>Service-Driven Ci</w:t>
            </w:r>
            <w:r w:rsidR="007D31E7" w:rsidRPr="00715612">
              <w:rPr>
                <w:rFonts w:ascii="Sylfaen" w:hAnsi="Sylfaen"/>
                <w:sz w:val="20"/>
                <w:szCs w:val="20"/>
              </w:rPr>
              <w:t>tizen</w:t>
            </w:r>
          </w:p>
        </w:tc>
        <w:tc>
          <w:tcPr>
            <w:tcW w:w="6030" w:type="dxa"/>
          </w:tcPr>
          <w:p w14:paraId="76FFA43A" w14:textId="77777777" w:rsidR="007D31E7" w:rsidRPr="00715612" w:rsidRDefault="007D31E7" w:rsidP="007D31E7">
            <w:pPr>
              <w:tabs>
                <w:tab w:val="left" w:pos="360"/>
              </w:tabs>
              <w:rPr>
                <w:rFonts w:ascii="Sylfaen" w:hAnsi="Sylfaen"/>
                <w:sz w:val="20"/>
                <w:szCs w:val="20"/>
              </w:rPr>
            </w:pPr>
            <w:r w:rsidRPr="00715612">
              <w:rPr>
                <w:rFonts w:ascii="Sylfaen" w:hAnsi="Sylfaen"/>
                <w:sz w:val="20"/>
                <w:szCs w:val="20"/>
              </w:rPr>
              <w:t xml:space="preserve">On completion of the course, the student is expected to identify </w:t>
            </w:r>
          </w:p>
          <w:p w14:paraId="484C4DD0" w14:textId="77777777" w:rsidR="007D31E7" w:rsidRPr="00715612" w:rsidRDefault="007D31E7" w:rsidP="007D31E7">
            <w:pPr>
              <w:tabs>
                <w:tab w:val="left" w:pos="360"/>
              </w:tabs>
              <w:rPr>
                <w:rFonts w:ascii="Sylfaen" w:hAnsi="Sylfaen"/>
                <w:sz w:val="20"/>
                <w:szCs w:val="20"/>
              </w:rPr>
            </w:pPr>
            <w:proofErr w:type="gramStart"/>
            <w:r w:rsidRPr="00715612">
              <w:rPr>
                <w:rFonts w:ascii="Sylfaen" w:hAnsi="Sylfaen"/>
                <w:sz w:val="20"/>
                <w:szCs w:val="20"/>
              </w:rPr>
              <w:t>and</w:t>
            </w:r>
            <w:proofErr w:type="gramEnd"/>
            <w:r w:rsidRPr="00715612">
              <w:rPr>
                <w:rFonts w:ascii="Sylfaen" w:hAnsi="Sylfaen"/>
                <w:sz w:val="20"/>
                <w:szCs w:val="20"/>
              </w:rPr>
              <w:t xml:space="preserve"> describe animal structures and their relationship to their functions in the animal body by demonstrating laboratory skills in handling basic equipment and techniques accompanied by accurate observations and participation in all laboratory exercises.</w:t>
            </w:r>
          </w:p>
        </w:tc>
      </w:tr>
    </w:tbl>
    <w:p w14:paraId="1173A63F" w14:textId="77777777" w:rsidR="007D31E7" w:rsidRPr="00715612" w:rsidRDefault="007D31E7" w:rsidP="007D31E7">
      <w:pPr>
        <w:tabs>
          <w:tab w:val="left" w:pos="360"/>
        </w:tabs>
        <w:rPr>
          <w:rFonts w:ascii="Sylfaen" w:hAnsi="Sylfae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50"/>
      </w:tblGrid>
      <w:tr w:rsidR="007D31E7" w:rsidRPr="00715612" w14:paraId="29243F1E" w14:textId="77777777" w:rsidTr="00715612">
        <w:tc>
          <w:tcPr>
            <w:tcW w:w="9576" w:type="dxa"/>
            <w:shd w:val="clear" w:color="auto" w:fill="C0C0C0"/>
          </w:tcPr>
          <w:p w14:paraId="1CBD66FA" w14:textId="77777777" w:rsidR="007D31E7" w:rsidRPr="00715612" w:rsidRDefault="007D31E7" w:rsidP="007D31E7">
            <w:pPr>
              <w:rPr>
                <w:rFonts w:ascii="Sylfaen" w:hAnsi="Sylfaen"/>
                <w:color w:val="FFFFFF"/>
                <w:sz w:val="20"/>
                <w:szCs w:val="20"/>
              </w:rPr>
            </w:pPr>
            <w:r w:rsidRPr="00715612">
              <w:rPr>
                <w:rFonts w:ascii="Sylfaen" w:hAnsi="Sylfaen"/>
                <w:b/>
                <w:color w:val="000000"/>
                <w:sz w:val="22"/>
                <w:szCs w:val="22"/>
              </w:rPr>
              <w:t>Final Course Output</w:t>
            </w:r>
          </w:p>
        </w:tc>
      </w:tr>
    </w:tbl>
    <w:p w14:paraId="6E962183" w14:textId="77777777" w:rsidR="007D31E7" w:rsidRPr="00715612" w:rsidRDefault="007D31E7" w:rsidP="007D31E7">
      <w:pPr>
        <w:rPr>
          <w:rFonts w:ascii="Sylfaen" w:hAnsi="Sylfaen"/>
          <w:sz w:val="20"/>
          <w:szCs w:val="20"/>
        </w:rPr>
      </w:pPr>
      <w:r w:rsidRPr="00715612">
        <w:rPr>
          <w:rFonts w:ascii="Sylfaen" w:hAnsi="Sylfaen"/>
          <w:sz w:val="20"/>
          <w:szCs w:val="20"/>
        </w:rPr>
        <w:t>As evidence of attaining the above learning outcomes, the student is required to do and submit the following during the indicated dates of the term.</w:t>
      </w:r>
    </w:p>
    <w:p w14:paraId="10908099" w14:textId="77777777" w:rsidR="007D31E7" w:rsidRPr="00715612" w:rsidRDefault="007D31E7" w:rsidP="007D31E7">
      <w:pPr>
        <w:rPr>
          <w:rFonts w:ascii="Sylfaen" w:hAnsi="Sylfae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2"/>
        <w:gridCol w:w="4395"/>
        <w:gridCol w:w="2033"/>
      </w:tblGrid>
      <w:tr w:rsidR="007D31E7" w:rsidRPr="00715612" w14:paraId="2DF695CD" w14:textId="77777777">
        <w:tc>
          <w:tcPr>
            <w:tcW w:w="2988" w:type="dxa"/>
          </w:tcPr>
          <w:p w14:paraId="12A2378A" w14:textId="77777777" w:rsidR="007D31E7" w:rsidRPr="00715612" w:rsidRDefault="007D31E7" w:rsidP="007D31E7">
            <w:pPr>
              <w:jc w:val="center"/>
              <w:rPr>
                <w:rFonts w:ascii="Sylfaen" w:hAnsi="Sylfaen"/>
                <w:b/>
                <w:sz w:val="20"/>
                <w:szCs w:val="20"/>
              </w:rPr>
            </w:pPr>
            <w:r w:rsidRPr="00715612">
              <w:rPr>
                <w:rFonts w:ascii="Sylfaen" w:hAnsi="Sylfaen"/>
                <w:b/>
                <w:sz w:val="20"/>
                <w:szCs w:val="20"/>
              </w:rPr>
              <w:t>Learning Outcome</w:t>
            </w:r>
          </w:p>
        </w:tc>
        <w:tc>
          <w:tcPr>
            <w:tcW w:w="4500" w:type="dxa"/>
          </w:tcPr>
          <w:p w14:paraId="74396752" w14:textId="77777777" w:rsidR="007D31E7" w:rsidRPr="00715612" w:rsidRDefault="007D31E7" w:rsidP="007D31E7">
            <w:pPr>
              <w:jc w:val="center"/>
              <w:rPr>
                <w:rFonts w:ascii="Sylfaen" w:hAnsi="Sylfaen"/>
                <w:b/>
                <w:sz w:val="20"/>
                <w:szCs w:val="20"/>
              </w:rPr>
            </w:pPr>
            <w:r w:rsidRPr="00715612">
              <w:rPr>
                <w:rFonts w:ascii="Sylfaen" w:hAnsi="Sylfaen"/>
                <w:b/>
                <w:sz w:val="20"/>
                <w:szCs w:val="20"/>
              </w:rPr>
              <w:t>Required Output</w:t>
            </w:r>
          </w:p>
        </w:tc>
        <w:tc>
          <w:tcPr>
            <w:tcW w:w="2088" w:type="dxa"/>
          </w:tcPr>
          <w:p w14:paraId="593DABD9" w14:textId="77777777" w:rsidR="007D31E7" w:rsidRPr="00715612" w:rsidRDefault="007D31E7" w:rsidP="007D31E7">
            <w:pPr>
              <w:jc w:val="center"/>
              <w:rPr>
                <w:rFonts w:ascii="Sylfaen" w:hAnsi="Sylfaen"/>
                <w:b/>
                <w:sz w:val="20"/>
                <w:szCs w:val="20"/>
              </w:rPr>
            </w:pPr>
            <w:r w:rsidRPr="00715612">
              <w:rPr>
                <w:rFonts w:ascii="Sylfaen" w:hAnsi="Sylfaen"/>
                <w:b/>
                <w:sz w:val="20"/>
                <w:szCs w:val="20"/>
              </w:rPr>
              <w:t>Due Date</w:t>
            </w:r>
          </w:p>
        </w:tc>
      </w:tr>
      <w:tr w:rsidR="007D31E7" w:rsidRPr="00715612" w14:paraId="7BA811C0" w14:textId="77777777">
        <w:tc>
          <w:tcPr>
            <w:tcW w:w="2988" w:type="dxa"/>
            <w:vMerge w:val="restart"/>
          </w:tcPr>
          <w:p w14:paraId="67DD9783" w14:textId="77777777" w:rsidR="007D31E7" w:rsidRPr="00715612" w:rsidRDefault="007D31E7" w:rsidP="007D31E7">
            <w:pPr>
              <w:rPr>
                <w:rFonts w:ascii="Sylfaen" w:hAnsi="Sylfaen"/>
                <w:sz w:val="20"/>
                <w:szCs w:val="20"/>
              </w:rPr>
            </w:pPr>
            <w:r w:rsidRPr="00715612">
              <w:rPr>
                <w:rFonts w:ascii="Sylfaen" w:hAnsi="Sylfaen"/>
                <w:sz w:val="20"/>
                <w:szCs w:val="20"/>
              </w:rPr>
              <w:t xml:space="preserve">On completion of the course, the student </w:t>
            </w:r>
            <w:proofErr w:type="gramStart"/>
            <w:r w:rsidRPr="00715612">
              <w:rPr>
                <w:rFonts w:ascii="Sylfaen" w:hAnsi="Sylfaen"/>
                <w:sz w:val="20"/>
                <w:szCs w:val="20"/>
              </w:rPr>
              <w:t>is expected</w:t>
            </w:r>
            <w:proofErr w:type="gramEnd"/>
            <w:r w:rsidRPr="00715612">
              <w:rPr>
                <w:rFonts w:ascii="Sylfaen" w:hAnsi="Sylfaen"/>
                <w:sz w:val="20"/>
                <w:szCs w:val="20"/>
              </w:rPr>
              <w:t xml:space="preserve"> to identify and describe animal structures and their relationship to their functions in the animal body by demonstrating laboratory skills in handling basic equipment and techniques accompanied by accurate observations and participation in all laboratory exercises.</w:t>
            </w:r>
          </w:p>
        </w:tc>
        <w:tc>
          <w:tcPr>
            <w:tcW w:w="4500" w:type="dxa"/>
          </w:tcPr>
          <w:p w14:paraId="3B0A65B7" w14:textId="77777777" w:rsidR="007D31E7" w:rsidRPr="00715612" w:rsidRDefault="007D31E7" w:rsidP="007D31E7">
            <w:pPr>
              <w:rPr>
                <w:rFonts w:ascii="Sylfaen" w:hAnsi="Sylfaen"/>
                <w:b/>
                <w:sz w:val="20"/>
                <w:szCs w:val="20"/>
              </w:rPr>
            </w:pPr>
            <w:r w:rsidRPr="00715612">
              <w:rPr>
                <w:rFonts w:ascii="Sylfaen" w:hAnsi="Sylfaen"/>
                <w:b/>
                <w:sz w:val="20"/>
                <w:szCs w:val="20"/>
              </w:rPr>
              <w:t>Laboratory Exercises</w:t>
            </w:r>
          </w:p>
          <w:p w14:paraId="18ECF141" w14:textId="77777777" w:rsidR="007D31E7" w:rsidRPr="00715612" w:rsidRDefault="007D31E7" w:rsidP="007D31E7">
            <w:pPr>
              <w:numPr>
                <w:ilvl w:val="0"/>
                <w:numId w:val="6"/>
              </w:numPr>
              <w:rPr>
                <w:rFonts w:ascii="Sylfaen" w:hAnsi="Sylfaen"/>
                <w:sz w:val="20"/>
                <w:szCs w:val="20"/>
              </w:rPr>
            </w:pPr>
            <w:r w:rsidRPr="00715612">
              <w:rPr>
                <w:rFonts w:ascii="Sylfaen" w:hAnsi="Sylfaen"/>
                <w:sz w:val="20"/>
                <w:szCs w:val="20"/>
              </w:rPr>
              <w:t>To be submitted every laboratory meeting</w:t>
            </w:r>
          </w:p>
          <w:p w14:paraId="54F000EF" w14:textId="77777777" w:rsidR="007D31E7" w:rsidRPr="00715612" w:rsidRDefault="007D31E7" w:rsidP="007D31E7">
            <w:pPr>
              <w:numPr>
                <w:ilvl w:val="0"/>
                <w:numId w:val="6"/>
              </w:numPr>
              <w:rPr>
                <w:rFonts w:ascii="Sylfaen" w:hAnsi="Sylfaen"/>
                <w:sz w:val="20"/>
                <w:szCs w:val="20"/>
              </w:rPr>
            </w:pPr>
            <w:r w:rsidRPr="00715612">
              <w:rPr>
                <w:rFonts w:ascii="Sylfaen" w:hAnsi="Sylfaen"/>
                <w:sz w:val="20"/>
                <w:szCs w:val="20"/>
              </w:rPr>
              <w:t xml:space="preserve">Group presentation – each group delivers a </w:t>
            </w:r>
            <w:proofErr w:type="spellStart"/>
            <w:proofErr w:type="gramStart"/>
            <w:r w:rsidRPr="00715612">
              <w:rPr>
                <w:rFonts w:ascii="Sylfaen" w:hAnsi="Sylfaen"/>
                <w:sz w:val="20"/>
                <w:szCs w:val="20"/>
              </w:rPr>
              <w:t>powerpoint</w:t>
            </w:r>
            <w:proofErr w:type="spellEnd"/>
            <w:proofErr w:type="gramEnd"/>
            <w:r w:rsidRPr="00715612">
              <w:rPr>
                <w:rFonts w:ascii="Sylfaen" w:hAnsi="Sylfaen"/>
                <w:sz w:val="20"/>
                <w:szCs w:val="20"/>
              </w:rPr>
              <w:t xml:space="preserve"> presentation of the output for their assigned exercise.</w:t>
            </w:r>
          </w:p>
        </w:tc>
        <w:tc>
          <w:tcPr>
            <w:tcW w:w="2088" w:type="dxa"/>
          </w:tcPr>
          <w:p w14:paraId="1660C51E" w14:textId="77777777" w:rsidR="007D31E7" w:rsidRPr="00715612" w:rsidRDefault="007D31E7" w:rsidP="007D31E7">
            <w:pPr>
              <w:jc w:val="center"/>
              <w:rPr>
                <w:rFonts w:ascii="Sylfaen" w:hAnsi="Sylfaen"/>
                <w:sz w:val="20"/>
                <w:szCs w:val="20"/>
              </w:rPr>
            </w:pPr>
          </w:p>
          <w:p w14:paraId="1976BFC8" w14:textId="77777777" w:rsidR="007D31E7" w:rsidRPr="00715612" w:rsidRDefault="007D31E7" w:rsidP="007D31E7">
            <w:pPr>
              <w:jc w:val="center"/>
              <w:rPr>
                <w:rFonts w:ascii="Sylfaen" w:hAnsi="Sylfaen"/>
                <w:sz w:val="20"/>
                <w:szCs w:val="20"/>
              </w:rPr>
            </w:pPr>
            <w:r w:rsidRPr="00715612">
              <w:rPr>
                <w:rFonts w:ascii="Sylfaen" w:hAnsi="Sylfaen"/>
                <w:sz w:val="20"/>
                <w:szCs w:val="20"/>
              </w:rPr>
              <w:t>Weeks 1-12</w:t>
            </w:r>
          </w:p>
        </w:tc>
      </w:tr>
      <w:tr w:rsidR="007D31E7" w:rsidRPr="00715612" w14:paraId="1DF58F8C" w14:textId="77777777">
        <w:tc>
          <w:tcPr>
            <w:tcW w:w="2988" w:type="dxa"/>
            <w:vMerge/>
          </w:tcPr>
          <w:p w14:paraId="79BDF87E" w14:textId="77777777" w:rsidR="007D31E7" w:rsidRPr="00715612" w:rsidRDefault="007D31E7" w:rsidP="007D31E7">
            <w:pPr>
              <w:rPr>
                <w:rFonts w:ascii="Sylfaen" w:hAnsi="Sylfaen"/>
                <w:sz w:val="20"/>
                <w:szCs w:val="20"/>
              </w:rPr>
            </w:pPr>
          </w:p>
        </w:tc>
        <w:tc>
          <w:tcPr>
            <w:tcW w:w="4500" w:type="dxa"/>
          </w:tcPr>
          <w:p w14:paraId="07F302D2" w14:textId="77777777" w:rsidR="007D31E7" w:rsidRPr="00715612" w:rsidRDefault="007D31E7" w:rsidP="007D31E7">
            <w:pPr>
              <w:rPr>
                <w:rFonts w:ascii="Sylfaen" w:hAnsi="Sylfaen"/>
                <w:b/>
                <w:sz w:val="20"/>
                <w:szCs w:val="20"/>
              </w:rPr>
            </w:pPr>
            <w:r w:rsidRPr="00715612">
              <w:rPr>
                <w:rFonts w:ascii="Sylfaen" w:hAnsi="Sylfaen"/>
                <w:b/>
                <w:sz w:val="20"/>
                <w:szCs w:val="20"/>
              </w:rPr>
              <w:t>Portfolio</w:t>
            </w:r>
          </w:p>
          <w:p w14:paraId="10BFEE4F" w14:textId="77777777" w:rsidR="007D31E7" w:rsidRPr="00715612" w:rsidRDefault="007D31E7" w:rsidP="007D31E7">
            <w:pPr>
              <w:numPr>
                <w:ilvl w:val="0"/>
                <w:numId w:val="7"/>
              </w:numPr>
              <w:rPr>
                <w:rFonts w:ascii="Sylfaen" w:hAnsi="Sylfaen"/>
                <w:sz w:val="20"/>
                <w:szCs w:val="20"/>
              </w:rPr>
            </w:pPr>
            <w:r w:rsidRPr="00715612">
              <w:rPr>
                <w:rFonts w:ascii="Sylfaen" w:hAnsi="Sylfaen"/>
                <w:sz w:val="20"/>
                <w:szCs w:val="20"/>
              </w:rPr>
              <w:t>At the end of the course, each student is required to submit a personal portfolio that reveals his/her assessment of LBYBIO1 as a course incorporated in the laboratory activity worksheets.  It also manifests the maturity of the student and the degree of learning that has occurred over a period of three months, or one term.</w:t>
            </w:r>
          </w:p>
        </w:tc>
        <w:tc>
          <w:tcPr>
            <w:tcW w:w="2088" w:type="dxa"/>
          </w:tcPr>
          <w:p w14:paraId="2E261322" w14:textId="77777777" w:rsidR="007D31E7" w:rsidRPr="00715612" w:rsidRDefault="007D31E7" w:rsidP="007D31E7">
            <w:pPr>
              <w:jc w:val="center"/>
              <w:rPr>
                <w:rFonts w:ascii="Sylfaen" w:hAnsi="Sylfaen"/>
                <w:sz w:val="20"/>
                <w:szCs w:val="20"/>
              </w:rPr>
            </w:pPr>
          </w:p>
          <w:p w14:paraId="05B8CF4E" w14:textId="77777777" w:rsidR="007D31E7" w:rsidRPr="00715612" w:rsidRDefault="007D31E7" w:rsidP="007D31E7">
            <w:pPr>
              <w:jc w:val="center"/>
              <w:rPr>
                <w:rFonts w:ascii="Sylfaen" w:hAnsi="Sylfaen"/>
                <w:sz w:val="20"/>
                <w:szCs w:val="20"/>
              </w:rPr>
            </w:pPr>
            <w:r w:rsidRPr="00715612">
              <w:rPr>
                <w:rFonts w:ascii="Sylfaen" w:hAnsi="Sylfaen"/>
                <w:sz w:val="20"/>
                <w:szCs w:val="20"/>
              </w:rPr>
              <w:t>Week 13</w:t>
            </w:r>
          </w:p>
        </w:tc>
      </w:tr>
    </w:tbl>
    <w:p w14:paraId="7090A7C7" w14:textId="77777777" w:rsidR="007D31E7" w:rsidRPr="00715612" w:rsidRDefault="007D31E7" w:rsidP="007D31E7">
      <w:pPr>
        <w:rPr>
          <w:rFonts w:ascii="Sylfaen" w:hAnsi="Sylfae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50"/>
      </w:tblGrid>
      <w:tr w:rsidR="007D31E7" w:rsidRPr="00715612" w14:paraId="175149FF" w14:textId="77777777" w:rsidTr="00715612">
        <w:tc>
          <w:tcPr>
            <w:tcW w:w="9576" w:type="dxa"/>
            <w:shd w:val="clear" w:color="auto" w:fill="C0C0C0"/>
          </w:tcPr>
          <w:p w14:paraId="788166CA" w14:textId="77777777" w:rsidR="007D31E7" w:rsidRPr="00715612" w:rsidRDefault="007D31E7" w:rsidP="007D31E7">
            <w:pPr>
              <w:rPr>
                <w:rFonts w:ascii="Sylfaen" w:hAnsi="Sylfaen"/>
                <w:b/>
                <w:color w:val="000000"/>
                <w:sz w:val="22"/>
                <w:szCs w:val="22"/>
              </w:rPr>
            </w:pPr>
            <w:r w:rsidRPr="00715612">
              <w:rPr>
                <w:rFonts w:ascii="Sylfaen" w:hAnsi="Sylfaen"/>
                <w:b/>
                <w:color w:val="000000"/>
                <w:sz w:val="22"/>
                <w:szCs w:val="22"/>
              </w:rPr>
              <w:t>Rubric for assessment</w:t>
            </w:r>
          </w:p>
        </w:tc>
      </w:tr>
    </w:tbl>
    <w:p w14:paraId="249083CB" w14:textId="77777777" w:rsidR="007D31E7" w:rsidRPr="00715612" w:rsidRDefault="007D31E7" w:rsidP="007D31E7">
      <w:pPr>
        <w:outlineLvl w:val="0"/>
        <w:rPr>
          <w:rFonts w:ascii="Sylfaen" w:hAnsi="Sylfaen"/>
          <w:b/>
          <w:sz w:val="20"/>
          <w:szCs w:val="20"/>
        </w:rPr>
      </w:pPr>
      <w:r w:rsidRPr="00715612">
        <w:rPr>
          <w:rFonts w:ascii="Sylfaen" w:hAnsi="Sylfaen"/>
          <w:b/>
          <w:sz w:val="20"/>
          <w:szCs w:val="20"/>
        </w:rPr>
        <w:t>A.  Group Presentation of Assigned Topics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2101"/>
        <w:gridCol w:w="1933"/>
        <w:gridCol w:w="1850"/>
        <w:gridCol w:w="1699"/>
      </w:tblGrid>
      <w:tr w:rsidR="007D31E7" w:rsidRPr="00715612" w14:paraId="68B2E51B" w14:textId="77777777" w:rsidTr="00531288">
        <w:tc>
          <w:tcPr>
            <w:tcW w:w="1818" w:type="dxa"/>
          </w:tcPr>
          <w:p w14:paraId="571CD983" w14:textId="77777777" w:rsidR="007D31E7" w:rsidRPr="00715612" w:rsidRDefault="007D31E7" w:rsidP="007D31E7">
            <w:pPr>
              <w:jc w:val="center"/>
              <w:rPr>
                <w:rFonts w:ascii="Sylfaen" w:hAnsi="Sylfaen"/>
                <w:b/>
                <w:sz w:val="20"/>
                <w:szCs w:val="20"/>
              </w:rPr>
            </w:pPr>
          </w:p>
          <w:p w14:paraId="08D15D78" w14:textId="77777777" w:rsidR="007D31E7" w:rsidRPr="00715612" w:rsidRDefault="007D31E7" w:rsidP="007D31E7">
            <w:pPr>
              <w:jc w:val="center"/>
              <w:rPr>
                <w:rFonts w:ascii="Sylfaen" w:hAnsi="Sylfaen"/>
                <w:b/>
                <w:sz w:val="20"/>
                <w:szCs w:val="20"/>
              </w:rPr>
            </w:pPr>
            <w:r w:rsidRPr="00715612">
              <w:rPr>
                <w:rFonts w:ascii="Sylfaen" w:hAnsi="Sylfaen"/>
                <w:b/>
                <w:sz w:val="20"/>
                <w:szCs w:val="20"/>
              </w:rPr>
              <w:t>Criteria</w:t>
            </w:r>
          </w:p>
        </w:tc>
        <w:tc>
          <w:tcPr>
            <w:tcW w:w="2160" w:type="dxa"/>
          </w:tcPr>
          <w:p w14:paraId="62FB8721" w14:textId="77777777" w:rsidR="007D31E7" w:rsidRPr="00715612" w:rsidRDefault="007D31E7" w:rsidP="007D31E7">
            <w:pPr>
              <w:jc w:val="center"/>
              <w:rPr>
                <w:rFonts w:ascii="Sylfaen" w:hAnsi="Sylfaen"/>
                <w:b/>
                <w:sz w:val="20"/>
                <w:szCs w:val="20"/>
              </w:rPr>
            </w:pPr>
            <w:r w:rsidRPr="00715612">
              <w:rPr>
                <w:rFonts w:ascii="Sylfaen" w:hAnsi="Sylfaen"/>
                <w:b/>
                <w:sz w:val="20"/>
                <w:szCs w:val="20"/>
              </w:rPr>
              <w:t>Experts</w:t>
            </w:r>
          </w:p>
          <w:p w14:paraId="667BE237" w14:textId="77777777" w:rsidR="007D31E7" w:rsidRPr="00715612" w:rsidRDefault="007D31E7" w:rsidP="007D31E7">
            <w:pPr>
              <w:jc w:val="center"/>
              <w:rPr>
                <w:rFonts w:ascii="Sylfaen" w:hAnsi="Sylfaen"/>
                <w:b/>
                <w:sz w:val="20"/>
                <w:szCs w:val="20"/>
              </w:rPr>
            </w:pPr>
            <w:r w:rsidRPr="00715612">
              <w:rPr>
                <w:rFonts w:ascii="Sylfaen" w:hAnsi="Sylfaen"/>
                <w:b/>
                <w:sz w:val="20"/>
                <w:szCs w:val="20"/>
              </w:rPr>
              <w:t>(3.5-4.0)</w:t>
            </w:r>
          </w:p>
        </w:tc>
        <w:tc>
          <w:tcPr>
            <w:tcW w:w="1980" w:type="dxa"/>
          </w:tcPr>
          <w:p w14:paraId="39A24108" w14:textId="77777777" w:rsidR="007D31E7" w:rsidRPr="00715612" w:rsidRDefault="007D31E7" w:rsidP="007D31E7">
            <w:pPr>
              <w:jc w:val="center"/>
              <w:rPr>
                <w:rFonts w:ascii="Sylfaen" w:hAnsi="Sylfaen"/>
                <w:b/>
                <w:sz w:val="20"/>
                <w:szCs w:val="20"/>
              </w:rPr>
            </w:pPr>
            <w:r w:rsidRPr="00715612">
              <w:rPr>
                <w:rFonts w:ascii="Sylfaen" w:hAnsi="Sylfaen"/>
                <w:b/>
                <w:sz w:val="20"/>
                <w:szCs w:val="20"/>
              </w:rPr>
              <w:t>Team Players</w:t>
            </w:r>
          </w:p>
          <w:p w14:paraId="20A59CB6" w14:textId="77777777" w:rsidR="007D31E7" w:rsidRPr="00715612" w:rsidRDefault="007D31E7" w:rsidP="007D31E7">
            <w:pPr>
              <w:jc w:val="center"/>
              <w:rPr>
                <w:rFonts w:ascii="Sylfaen" w:hAnsi="Sylfaen"/>
                <w:b/>
                <w:sz w:val="20"/>
                <w:szCs w:val="20"/>
              </w:rPr>
            </w:pPr>
            <w:r w:rsidRPr="00715612">
              <w:rPr>
                <w:rFonts w:ascii="Sylfaen" w:hAnsi="Sylfaen"/>
                <w:b/>
                <w:sz w:val="20"/>
                <w:szCs w:val="20"/>
              </w:rPr>
              <w:t>(2.5-3.4)</w:t>
            </w:r>
          </w:p>
        </w:tc>
        <w:tc>
          <w:tcPr>
            <w:tcW w:w="1890" w:type="dxa"/>
          </w:tcPr>
          <w:p w14:paraId="0C79AC91" w14:textId="77777777" w:rsidR="007D31E7" w:rsidRPr="00715612" w:rsidRDefault="007D31E7" w:rsidP="007D31E7">
            <w:pPr>
              <w:jc w:val="center"/>
              <w:rPr>
                <w:rFonts w:ascii="Sylfaen" w:hAnsi="Sylfaen"/>
                <w:b/>
                <w:sz w:val="20"/>
                <w:szCs w:val="20"/>
              </w:rPr>
            </w:pPr>
            <w:r w:rsidRPr="00715612">
              <w:rPr>
                <w:rFonts w:ascii="Sylfaen" w:hAnsi="Sylfaen"/>
                <w:b/>
                <w:sz w:val="20"/>
                <w:szCs w:val="20"/>
              </w:rPr>
              <w:t>Laid-Back</w:t>
            </w:r>
          </w:p>
          <w:p w14:paraId="32DDDDDD" w14:textId="77777777" w:rsidR="007D31E7" w:rsidRPr="00715612" w:rsidRDefault="007D31E7" w:rsidP="007D31E7">
            <w:pPr>
              <w:jc w:val="center"/>
              <w:rPr>
                <w:rFonts w:ascii="Sylfaen" w:hAnsi="Sylfaen"/>
                <w:b/>
                <w:sz w:val="20"/>
                <w:szCs w:val="20"/>
              </w:rPr>
            </w:pPr>
            <w:r w:rsidRPr="00715612">
              <w:rPr>
                <w:rFonts w:ascii="Sylfaen" w:hAnsi="Sylfaen"/>
                <w:b/>
                <w:sz w:val="20"/>
                <w:szCs w:val="20"/>
              </w:rPr>
              <w:t>(1.5-2.4)</w:t>
            </w:r>
          </w:p>
        </w:tc>
        <w:tc>
          <w:tcPr>
            <w:tcW w:w="1728" w:type="dxa"/>
          </w:tcPr>
          <w:p w14:paraId="0495410E" w14:textId="77777777" w:rsidR="007D31E7" w:rsidRPr="00715612" w:rsidRDefault="007D31E7" w:rsidP="007D31E7">
            <w:pPr>
              <w:jc w:val="center"/>
              <w:rPr>
                <w:rFonts w:ascii="Sylfaen" w:hAnsi="Sylfaen"/>
                <w:b/>
                <w:sz w:val="20"/>
                <w:szCs w:val="20"/>
              </w:rPr>
            </w:pPr>
            <w:r w:rsidRPr="00715612">
              <w:rPr>
                <w:rFonts w:ascii="Sylfaen" w:hAnsi="Sylfaen"/>
                <w:b/>
                <w:sz w:val="20"/>
                <w:szCs w:val="20"/>
              </w:rPr>
              <w:t>Spacemen</w:t>
            </w:r>
          </w:p>
          <w:p w14:paraId="6CED5A6C" w14:textId="77777777" w:rsidR="007D31E7" w:rsidRPr="00715612" w:rsidRDefault="007D31E7" w:rsidP="007D31E7">
            <w:pPr>
              <w:jc w:val="center"/>
              <w:rPr>
                <w:rFonts w:ascii="Sylfaen" w:hAnsi="Sylfaen"/>
                <w:b/>
                <w:sz w:val="20"/>
                <w:szCs w:val="20"/>
              </w:rPr>
            </w:pPr>
            <w:r w:rsidRPr="00715612">
              <w:rPr>
                <w:rFonts w:ascii="Sylfaen" w:hAnsi="Sylfaen"/>
                <w:b/>
                <w:sz w:val="20"/>
                <w:szCs w:val="20"/>
              </w:rPr>
              <w:t>(1.0-1.4)</w:t>
            </w:r>
          </w:p>
        </w:tc>
      </w:tr>
      <w:tr w:rsidR="007D31E7" w:rsidRPr="00715612" w14:paraId="14330BA9" w14:textId="77777777" w:rsidTr="00531288">
        <w:tc>
          <w:tcPr>
            <w:tcW w:w="1818" w:type="dxa"/>
          </w:tcPr>
          <w:p w14:paraId="320C3106" w14:textId="77777777" w:rsidR="007D31E7" w:rsidRPr="00715612" w:rsidRDefault="007D31E7" w:rsidP="007D31E7">
            <w:pPr>
              <w:tabs>
                <w:tab w:val="left" w:pos="360"/>
              </w:tabs>
              <w:rPr>
                <w:rFonts w:ascii="Sylfaen" w:hAnsi="Sylfaen"/>
                <w:sz w:val="20"/>
                <w:szCs w:val="20"/>
              </w:rPr>
            </w:pPr>
          </w:p>
          <w:p w14:paraId="18C18275" w14:textId="77777777" w:rsidR="007D31E7" w:rsidRPr="00715612" w:rsidRDefault="007D31E7" w:rsidP="007D31E7">
            <w:pPr>
              <w:tabs>
                <w:tab w:val="left" w:pos="360"/>
              </w:tabs>
              <w:jc w:val="center"/>
              <w:rPr>
                <w:rFonts w:ascii="Sylfaen" w:hAnsi="Sylfaen"/>
                <w:b/>
                <w:sz w:val="20"/>
                <w:szCs w:val="20"/>
              </w:rPr>
            </w:pPr>
            <w:r w:rsidRPr="00715612">
              <w:rPr>
                <w:rFonts w:ascii="Sylfaen" w:hAnsi="Sylfaen"/>
                <w:b/>
                <w:sz w:val="20"/>
                <w:szCs w:val="20"/>
              </w:rPr>
              <w:t>Set Objectives</w:t>
            </w:r>
          </w:p>
          <w:p w14:paraId="52B67CB9" w14:textId="77777777" w:rsidR="007D31E7" w:rsidRPr="00715612" w:rsidRDefault="007D31E7" w:rsidP="007D31E7">
            <w:pPr>
              <w:tabs>
                <w:tab w:val="left" w:pos="360"/>
              </w:tabs>
              <w:jc w:val="center"/>
              <w:rPr>
                <w:rFonts w:ascii="Sylfaen" w:hAnsi="Sylfaen"/>
                <w:b/>
                <w:sz w:val="20"/>
                <w:szCs w:val="20"/>
              </w:rPr>
            </w:pPr>
            <w:r w:rsidRPr="00715612">
              <w:rPr>
                <w:rFonts w:ascii="Sylfaen" w:hAnsi="Sylfaen"/>
                <w:b/>
                <w:sz w:val="20"/>
                <w:szCs w:val="20"/>
              </w:rPr>
              <w:t>(30%)</w:t>
            </w:r>
          </w:p>
        </w:tc>
        <w:tc>
          <w:tcPr>
            <w:tcW w:w="2160" w:type="dxa"/>
          </w:tcPr>
          <w:p w14:paraId="3DDBA437" w14:textId="77777777" w:rsidR="007D31E7" w:rsidRPr="00715612" w:rsidRDefault="007D31E7" w:rsidP="007D31E7">
            <w:pPr>
              <w:tabs>
                <w:tab w:val="left" w:pos="360"/>
              </w:tabs>
              <w:rPr>
                <w:rFonts w:ascii="Sylfaen" w:hAnsi="Sylfaen"/>
                <w:sz w:val="20"/>
                <w:szCs w:val="20"/>
              </w:rPr>
            </w:pPr>
            <w:r w:rsidRPr="00715612">
              <w:rPr>
                <w:rFonts w:ascii="Sylfaen" w:hAnsi="Sylfaen"/>
                <w:sz w:val="20"/>
                <w:szCs w:val="20"/>
              </w:rPr>
              <w:t xml:space="preserve">Objectives were set from the start of the presentation, and </w:t>
            </w:r>
            <w:proofErr w:type="gramStart"/>
            <w:r w:rsidRPr="00715612">
              <w:rPr>
                <w:rFonts w:ascii="Sylfaen" w:hAnsi="Sylfaen"/>
                <w:sz w:val="20"/>
                <w:szCs w:val="20"/>
              </w:rPr>
              <w:t>were reviewed</w:t>
            </w:r>
            <w:proofErr w:type="gramEnd"/>
            <w:r w:rsidRPr="00715612">
              <w:rPr>
                <w:rFonts w:ascii="Sylfaen" w:hAnsi="Sylfaen"/>
                <w:sz w:val="20"/>
                <w:szCs w:val="20"/>
              </w:rPr>
              <w:t xml:space="preserve"> at the end if it were achieved.</w:t>
            </w:r>
          </w:p>
          <w:p w14:paraId="2E37B81C" w14:textId="77777777" w:rsidR="007D31E7" w:rsidRPr="00715612" w:rsidRDefault="007D31E7" w:rsidP="007D31E7">
            <w:pPr>
              <w:tabs>
                <w:tab w:val="left" w:pos="360"/>
              </w:tabs>
              <w:rPr>
                <w:rFonts w:ascii="Sylfaen" w:hAnsi="Sylfaen"/>
                <w:sz w:val="20"/>
                <w:szCs w:val="20"/>
              </w:rPr>
            </w:pPr>
            <w:r w:rsidRPr="00715612">
              <w:rPr>
                <w:rFonts w:ascii="Sylfaen" w:hAnsi="Sylfaen"/>
                <w:sz w:val="20"/>
                <w:szCs w:val="20"/>
              </w:rPr>
              <w:t xml:space="preserve">Moreover, the group highlighted the </w:t>
            </w:r>
            <w:r w:rsidRPr="00715612">
              <w:rPr>
                <w:rFonts w:ascii="Sylfaen" w:hAnsi="Sylfaen"/>
                <w:sz w:val="20"/>
                <w:szCs w:val="20"/>
              </w:rPr>
              <w:lastRenderedPageBreak/>
              <w:t>significance of the reports of the course.</w:t>
            </w:r>
          </w:p>
        </w:tc>
        <w:tc>
          <w:tcPr>
            <w:tcW w:w="1980" w:type="dxa"/>
          </w:tcPr>
          <w:p w14:paraId="2A9ED3C1" w14:textId="77777777" w:rsidR="007D31E7" w:rsidRPr="00715612" w:rsidRDefault="007D31E7" w:rsidP="007D31E7">
            <w:pPr>
              <w:tabs>
                <w:tab w:val="left" w:pos="360"/>
              </w:tabs>
              <w:rPr>
                <w:rFonts w:ascii="Sylfaen" w:hAnsi="Sylfaen"/>
                <w:sz w:val="20"/>
                <w:szCs w:val="20"/>
              </w:rPr>
            </w:pPr>
            <w:r w:rsidRPr="00715612">
              <w:rPr>
                <w:rFonts w:ascii="Sylfaen" w:hAnsi="Sylfaen"/>
                <w:sz w:val="20"/>
                <w:szCs w:val="20"/>
              </w:rPr>
              <w:lastRenderedPageBreak/>
              <w:t xml:space="preserve">Objectives were set from the start of the presentation, and </w:t>
            </w:r>
            <w:proofErr w:type="gramStart"/>
            <w:r w:rsidRPr="00715612">
              <w:rPr>
                <w:rFonts w:ascii="Sylfaen" w:hAnsi="Sylfaen"/>
                <w:sz w:val="20"/>
                <w:szCs w:val="20"/>
              </w:rPr>
              <w:t>were reviewed</w:t>
            </w:r>
            <w:proofErr w:type="gramEnd"/>
            <w:r w:rsidRPr="00715612">
              <w:rPr>
                <w:rFonts w:ascii="Sylfaen" w:hAnsi="Sylfaen"/>
                <w:sz w:val="20"/>
                <w:szCs w:val="20"/>
              </w:rPr>
              <w:t xml:space="preserve"> at the end if it were achieved.</w:t>
            </w:r>
          </w:p>
        </w:tc>
        <w:tc>
          <w:tcPr>
            <w:tcW w:w="1890" w:type="dxa"/>
          </w:tcPr>
          <w:p w14:paraId="2A2E54D4" w14:textId="77777777" w:rsidR="007D31E7" w:rsidRPr="00715612" w:rsidRDefault="007D31E7" w:rsidP="007D31E7">
            <w:pPr>
              <w:tabs>
                <w:tab w:val="left" w:pos="360"/>
              </w:tabs>
              <w:rPr>
                <w:rFonts w:ascii="Sylfaen" w:hAnsi="Sylfaen"/>
                <w:sz w:val="20"/>
                <w:szCs w:val="20"/>
              </w:rPr>
            </w:pPr>
            <w:r w:rsidRPr="00715612">
              <w:rPr>
                <w:rFonts w:ascii="Sylfaen" w:hAnsi="Sylfaen"/>
                <w:sz w:val="20"/>
                <w:szCs w:val="20"/>
              </w:rPr>
              <w:t xml:space="preserve">Objectives were set from the start of the presentation, but </w:t>
            </w:r>
            <w:proofErr w:type="gramStart"/>
            <w:r w:rsidRPr="00715612">
              <w:rPr>
                <w:rFonts w:ascii="Sylfaen" w:hAnsi="Sylfaen"/>
                <w:sz w:val="20"/>
                <w:szCs w:val="20"/>
              </w:rPr>
              <w:t>were not reviewed</w:t>
            </w:r>
            <w:proofErr w:type="gramEnd"/>
            <w:r w:rsidRPr="00715612">
              <w:rPr>
                <w:rFonts w:ascii="Sylfaen" w:hAnsi="Sylfaen"/>
                <w:sz w:val="20"/>
                <w:szCs w:val="20"/>
              </w:rPr>
              <w:t xml:space="preserve"> at the end if it were achieved.</w:t>
            </w:r>
          </w:p>
        </w:tc>
        <w:tc>
          <w:tcPr>
            <w:tcW w:w="1728" w:type="dxa"/>
          </w:tcPr>
          <w:p w14:paraId="4E7907F4" w14:textId="1CB8879C" w:rsidR="00232183" w:rsidRDefault="007D31E7" w:rsidP="007D31E7">
            <w:pPr>
              <w:tabs>
                <w:tab w:val="left" w:pos="360"/>
              </w:tabs>
              <w:rPr>
                <w:rFonts w:ascii="Sylfaen" w:hAnsi="Sylfaen"/>
                <w:sz w:val="20"/>
                <w:szCs w:val="20"/>
              </w:rPr>
            </w:pPr>
            <w:r w:rsidRPr="00715612">
              <w:rPr>
                <w:rFonts w:ascii="Sylfaen" w:hAnsi="Sylfaen"/>
                <w:sz w:val="20"/>
                <w:szCs w:val="20"/>
              </w:rPr>
              <w:t>No objectives were set from the start of the presentation.</w:t>
            </w:r>
          </w:p>
          <w:p w14:paraId="6632A8E8" w14:textId="77777777" w:rsidR="00232183" w:rsidRPr="00232183" w:rsidRDefault="00232183" w:rsidP="00232183">
            <w:pPr>
              <w:rPr>
                <w:rFonts w:ascii="Sylfaen" w:hAnsi="Sylfaen"/>
                <w:sz w:val="20"/>
                <w:szCs w:val="20"/>
              </w:rPr>
            </w:pPr>
          </w:p>
          <w:p w14:paraId="0B0F88E0" w14:textId="77777777" w:rsidR="00232183" w:rsidRPr="00232183" w:rsidRDefault="00232183" w:rsidP="00232183">
            <w:pPr>
              <w:rPr>
                <w:rFonts w:ascii="Sylfaen" w:hAnsi="Sylfaen"/>
                <w:sz w:val="20"/>
                <w:szCs w:val="20"/>
              </w:rPr>
            </w:pPr>
          </w:p>
          <w:p w14:paraId="75D3AE34" w14:textId="77777777" w:rsidR="00232183" w:rsidRPr="00232183" w:rsidRDefault="00232183" w:rsidP="00232183">
            <w:pPr>
              <w:rPr>
                <w:rFonts w:ascii="Sylfaen" w:hAnsi="Sylfaen"/>
                <w:sz w:val="20"/>
                <w:szCs w:val="20"/>
              </w:rPr>
            </w:pPr>
          </w:p>
          <w:p w14:paraId="22C61A59" w14:textId="77777777" w:rsidR="00232183" w:rsidRPr="00232183" w:rsidRDefault="00232183" w:rsidP="00232183">
            <w:pPr>
              <w:rPr>
                <w:rFonts w:ascii="Sylfaen" w:hAnsi="Sylfaen"/>
                <w:sz w:val="20"/>
                <w:szCs w:val="20"/>
              </w:rPr>
            </w:pPr>
          </w:p>
          <w:p w14:paraId="6E373720" w14:textId="54CEF627" w:rsidR="007D31E7" w:rsidRPr="00232183" w:rsidRDefault="007D31E7" w:rsidP="00232183">
            <w:pPr>
              <w:rPr>
                <w:rFonts w:ascii="Sylfaen" w:hAnsi="Sylfaen"/>
                <w:sz w:val="20"/>
                <w:szCs w:val="20"/>
              </w:rPr>
            </w:pPr>
          </w:p>
        </w:tc>
      </w:tr>
    </w:tbl>
    <w:p w14:paraId="05531B14" w14:textId="77777777" w:rsidR="00715612" w:rsidRDefault="007156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2055"/>
        <w:gridCol w:w="1865"/>
        <w:gridCol w:w="1865"/>
        <w:gridCol w:w="1870"/>
      </w:tblGrid>
      <w:tr w:rsidR="007D31E7" w:rsidRPr="00715612" w14:paraId="4E5AE802" w14:textId="77777777" w:rsidTr="00715612">
        <w:tc>
          <w:tcPr>
            <w:tcW w:w="1728" w:type="dxa"/>
          </w:tcPr>
          <w:p w14:paraId="60428915" w14:textId="77777777" w:rsidR="007D31E7" w:rsidRPr="00715612" w:rsidRDefault="007D31E7" w:rsidP="007D31E7">
            <w:pPr>
              <w:tabs>
                <w:tab w:val="left" w:pos="360"/>
              </w:tabs>
              <w:rPr>
                <w:rFonts w:ascii="Sylfaen" w:hAnsi="Sylfaen"/>
                <w:sz w:val="20"/>
                <w:szCs w:val="20"/>
              </w:rPr>
            </w:pPr>
          </w:p>
          <w:p w14:paraId="7391DB05" w14:textId="77777777" w:rsidR="007D31E7" w:rsidRPr="00715612" w:rsidRDefault="007D31E7" w:rsidP="007D31E7">
            <w:pPr>
              <w:tabs>
                <w:tab w:val="left" w:pos="360"/>
              </w:tabs>
              <w:jc w:val="center"/>
              <w:rPr>
                <w:rFonts w:ascii="Sylfaen" w:hAnsi="Sylfaen"/>
                <w:b/>
                <w:sz w:val="20"/>
                <w:szCs w:val="20"/>
              </w:rPr>
            </w:pPr>
            <w:r w:rsidRPr="00715612">
              <w:rPr>
                <w:rFonts w:ascii="Sylfaen" w:hAnsi="Sylfaen"/>
                <w:b/>
                <w:sz w:val="20"/>
                <w:szCs w:val="20"/>
              </w:rPr>
              <w:t>Content of Presentation</w:t>
            </w:r>
          </w:p>
          <w:p w14:paraId="3D8C3A57" w14:textId="77777777" w:rsidR="007D31E7" w:rsidRPr="00715612" w:rsidRDefault="007D31E7" w:rsidP="007D31E7">
            <w:pPr>
              <w:tabs>
                <w:tab w:val="left" w:pos="360"/>
              </w:tabs>
              <w:jc w:val="center"/>
              <w:rPr>
                <w:rFonts w:ascii="Sylfaen" w:hAnsi="Sylfaen"/>
                <w:b/>
                <w:sz w:val="20"/>
                <w:szCs w:val="20"/>
              </w:rPr>
            </w:pPr>
            <w:r w:rsidRPr="00715612">
              <w:rPr>
                <w:rFonts w:ascii="Sylfaen" w:hAnsi="Sylfaen"/>
                <w:b/>
                <w:sz w:val="20"/>
                <w:szCs w:val="20"/>
              </w:rPr>
              <w:t>(30%)</w:t>
            </w:r>
          </w:p>
        </w:tc>
        <w:tc>
          <w:tcPr>
            <w:tcW w:w="2102" w:type="dxa"/>
          </w:tcPr>
          <w:p w14:paraId="47A6E842" w14:textId="77777777" w:rsidR="007D31E7" w:rsidRPr="00715612" w:rsidRDefault="007D31E7" w:rsidP="007D31E7">
            <w:pPr>
              <w:tabs>
                <w:tab w:val="left" w:pos="360"/>
              </w:tabs>
              <w:rPr>
                <w:rFonts w:ascii="Sylfaen" w:hAnsi="Sylfaen"/>
                <w:sz w:val="20"/>
                <w:szCs w:val="20"/>
              </w:rPr>
            </w:pPr>
            <w:r w:rsidRPr="00715612">
              <w:rPr>
                <w:rFonts w:ascii="Sylfaen" w:hAnsi="Sylfaen"/>
                <w:sz w:val="20"/>
                <w:szCs w:val="20"/>
              </w:rPr>
              <w:t xml:space="preserve">New information </w:t>
            </w:r>
            <w:proofErr w:type="gramStart"/>
            <w:r w:rsidRPr="00715612">
              <w:rPr>
                <w:rFonts w:ascii="Sylfaen" w:hAnsi="Sylfaen"/>
                <w:sz w:val="20"/>
                <w:szCs w:val="20"/>
              </w:rPr>
              <w:t>was learned</w:t>
            </w:r>
            <w:proofErr w:type="gramEnd"/>
            <w:r w:rsidRPr="00715612">
              <w:rPr>
                <w:rFonts w:ascii="Sylfaen" w:hAnsi="Sylfaen"/>
                <w:sz w:val="20"/>
                <w:szCs w:val="20"/>
              </w:rPr>
              <w:t xml:space="preserve"> from the presentation, and was easy to understand.  </w:t>
            </w:r>
          </w:p>
          <w:p w14:paraId="6928FED8" w14:textId="77777777" w:rsidR="007D31E7" w:rsidRPr="00715612" w:rsidRDefault="007D31E7" w:rsidP="007D31E7">
            <w:pPr>
              <w:tabs>
                <w:tab w:val="left" w:pos="360"/>
              </w:tabs>
              <w:rPr>
                <w:rFonts w:ascii="Sylfaen" w:hAnsi="Sylfaen"/>
                <w:sz w:val="20"/>
                <w:szCs w:val="20"/>
              </w:rPr>
            </w:pPr>
            <w:r w:rsidRPr="00715612">
              <w:rPr>
                <w:rFonts w:ascii="Sylfaen" w:hAnsi="Sylfaen"/>
                <w:sz w:val="20"/>
                <w:szCs w:val="20"/>
              </w:rPr>
              <w:t>Moreover, the presentation was concise.</w:t>
            </w:r>
          </w:p>
        </w:tc>
        <w:tc>
          <w:tcPr>
            <w:tcW w:w="1915" w:type="dxa"/>
          </w:tcPr>
          <w:p w14:paraId="64C5A09F" w14:textId="77777777" w:rsidR="007D31E7" w:rsidRPr="00715612" w:rsidRDefault="007D31E7" w:rsidP="007D31E7">
            <w:pPr>
              <w:tabs>
                <w:tab w:val="left" w:pos="360"/>
              </w:tabs>
              <w:rPr>
                <w:rFonts w:ascii="Sylfaen" w:hAnsi="Sylfaen"/>
                <w:sz w:val="20"/>
                <w:szCs w:val="20"/>
              </w:rPr>
            </w:pPr>
            <w:r w:rsidRPr="00715612">
              <w:rPr>
                <w:rFonts w:ascii="Sylfaen" w:hAnsi="Sylfaen"/>
                <w:sz w:val="20"/>
                <w:szCs w:val="20"/>
              </w:rPr>
              <w:t xml:space="preserve">New information </w:t>
            </w:r>
            <w:proofErr w:type="gramStart"/>
            <w:r w:rsidRPr="00715612">
              <w:rPr>
                <w:rFonts w:ascii="Sylfaen" w:hAnsi="Sylfaen"/>
                <w:sz w:val="20"/>
                <w:szCs w:val="20"/>
              </w:rPr>
              <w:t>was learned</w:t>
            </w:r>
            <w:proofErr w:type="gramEnd"/>
            <w:r w:rsidRPr="00715612">
              <w:rPr>
                <w:rFonts w:ascii="Sylfaen" w:hAnsi="Sylfaen"/>
                <w:sz w:val="20"/>
                <w:szCs w:val="20"/>
              </w:rPr>
              <w:t xml:space="preserve"> from the presentation and was easy to understand.</w:t>
            </w:r>
          </w:p>
        </w:tc>
        <w:tc>
          <w:tcPr>
            <w:tcW w:w="1915" w:type="dxa"/>
          </w:tcPr>
          <w:p w14:paraId="0CAFF325" w14:textId="77777777" w:rsidR="007D31E7" w:rsidRPr="00715612" w:rsidRDefault="007D31E7" w:rsidP="007D31E7">
            <w:pPr>
              <w:tabs>
                <w:tab w:val="left" w:pos="360"/>
              </w:tabs>
              <w:rPr>
                <w:rFonts w:ascii="Sylfaen" w:hAnsi="Sylfaen"/>
                <w:sz w:val="20"/>
                <w:szCs w:val="20"/>
              </w:rPr>
            </w:pPr>
            <w:r w:rsidRPr="00715612">
              <w:rPr>
                <w:rFonts w:ascii="Sylfaen" w:hAnsi="Sylfaen"/>
                <w:sz w:val="20"/>
                <w:szCs w:val="20"/>
              </w:rPr>
              <w:t xml:space="preserve">New information </w:t>
            </w:r>
            <w:proofErr w:type="gramStart"/>
            <w:r w:rsidRPr="00715612">
              <w:rPr>
                <w:rFonts w:ascii="Sylfaen" w:hAnsi="Sylfaen"/>
                <w:sz w:val="20"/>
                <w:szCs w:val="20"/>
              </w:rPr>
              <w:t>was learned</w:t>
            </w:r>
            <w:proofErr w:type="gramEnd"/>
            <w:r w:rsidRPr="00715612">
              <w:rPr>
                <w:rFonts w:ascii="Sylfaen" w:hAnsi="Sylfaen"/>
                <w:sz w:val="20"/>
                <w:szCs w:val="20"/>
              </w:rPr>
              <w:t xml:space="preserve"> from the presentation but was hard to understand.</w:t>
            </w:r>
          </w:p>
        </w:tc>
        <w:tc>
          <w:tcPr>
            <w:tcW w:w="1916" w:type="dxa"/>
          </w:tcPr>
          <w:p w14:paraId="550F7DD3" w14:textId="77777777" w:rsidR="007D31E7" w:rsidRPr="00715612" w:rsidRDefault="007D31E7" w:rsidP="007D31E7">
            <w:pPr>
              <w:tabs>
                <w:tab w:val="left" w:pos="360"/>
              </w:tabs>
              <w:rPr>
                <w:rFonts w:ascii="Sylfaen" w:hAnsi="Sylfaen"/>
                <w:sz w:val="20"/>
                <w:szCs w:val="20"/>
              </w:rPr>
            </w:pPr>
            <w:r w:rsidRPr="00715612">
              <w:rPr>
                <w:rFonts w:ascii="Sylfaen" w:hAnsi="Sylfaen"/>
                <w:sz w:val="20"/>
                <w:szCs w:val="20"/>
              </w:rPr>
              <w:t xml:space="preserve">No new information </w:t>
            </w:r>
            <w:proofErr w:type="gramStart"/>
            <w:r w:rsidRPr="00715612">
              <w:rPr>
                <w:rFonts w:ascii="Sylfaen" w:hAnsi="Sylfaen"/>
                <w:sz w:val="20"/>
                <w:szCs w:val="20"/>
              </w:rPr>
              <w:t>was learned</w:t>
            </w:r>
            <w:proofErr w:type="gramEnd"/>
            <w:r w:rsidRPr="00715612">
              <w:rPr>
                <w:rFonts w:ascii="Sylfaen" w:hAnsi="Sylfaen"/>
                <w:sz w:val="20"/>
                <w:szCs w:val="20"/>
              </w:rPr>
              <w:t xml:space="preserve"> from the presentation.</w:t>
            </w:r>
          </w:p>
        </w:tc>
      </w:tr>
      <w:tr w:rsidR="007D31E7" w:rsidRPr="00715612" w14:paraId="74B6F8AB" w14:textId="77777777" w:rsidTr="00715612">
        <w:tc>
          <w:tcPr>
            <w:tcW w:w="1728" w:type="dxa"/>
          </w:tcPr>
          <w:p w14:paraId="10838532" w14:textId="77777777" w:rsidR="007D31E7" w:rsidRPr="00715612" w:rsidRDefault="007D31E7" w:rsidP="007D31E7">
            <w:pPr>
              <w:tabs>
                <w:tab w:val="left" w:pos="360"/>
              </w:tabs>
              <w:rPr>
                <w:rFonts w:ascii="Sylfaen" w:hAnsi="Sylfaen"/>
                <w:sz w:val="20"/>
                <w:szCs w:val="20"/>
              </w:rPr>
            </w:pPr>
          </w:p>
          <w:p w14:paraId="20999B4B" w14:textId="77777777" w:rsidR="007D31E7" w:rsidRPr="00715612" w:rsidRDefault="007D31E7" w:rsidP="007D31E7">
            <w:pPr>
              <w:tabs>
                <w:tab w:val="left" w:pos="360"/>
              </w:tabs>
              <w:rPr>
                <w:rFonts w:ascii="Sylfaen" w:hAnsi="Sylfaen"/>
                <w:sz w:val="20"/>
                <w:szCs w:val="20"/>
              </w:rPr>
            </w:pPr>
          </w:p>
          <w:p w14:paraId="3FE754B4" w14:textId="77777777" w:rsidR="007D31E7" w:rsidRPr="00715612" w:rsidRDefault="007D31E7" w:rsidP="007D31E7">
            <w:pPr>
              <w:tabs>
                <w:tab w:val="left" w:pos="360"/>
              </w:tabs>
              <w:jc w:val="center"/>
              <w:rPr>
                <w:rFonts w:ascii="Sylfaen" w:hAnsi="Sylfaen"/>
                <w:b/>
                <w:sz w:val="20"/>
                <w:szCs w:val="20"/>
              </w:rPr>
            </w:pPr>
            <w:r w:rsidRPr="00715612">
              <w:rPr>
                <w:rFonts w:ascii="Sylfaen" w:hAnsi="Sylfaen"/>
                <w:b/>
                <w:sz w:val="20"/>
                <w:szCs w:val="20"/>
              </w:rPr>
              <w:t xml:space="preserve">Overall Performance </w:t>
            </w:r>
          </w:p>
          <w:p w14:paraId="28A949AB" w14:textId="77777777" w:rsidR="007D31E7" w:rsidRPr="00715612" w:rsidRDefault="007D31E7" w:rsidP="007D31E7">
            <w:pPr>
              <w:tabs>
                <w:tab w:val="left" w:pos="360"/>
              </w:tabs>
              <w:jc w:val="center"/>
              <w:rPr>
                <w:rFonts w:ascii="Sylfaen" w:hAnsi="Sylfaen"/>
                <w:b/>
                <w:sz w:val="20"/>
                <w:szCs w:val="20"/>
              </w:rPr>
            </w:pPr>
            <w:r w:rsidRPr="00715612">
              <w:rPr>
                <w:rFonts w:ascii="Sylfaen" w:hAnsi="Sylfaen"/>
                <w:b/>
                <w:sz w:val="20"/>
                <w:szCs w:val="20"/>
              </w:rPr>
              <w:t>(20%)</w:t>
            </w:r>
          </w:p>
        </w:tc>
        <w:tc>
          <w:tcPr>
            <w:tcW w:w="2102" w:type="dxa"/>
          </w:tcPr>
          <w:p w14:paraId="017BFB84" w14:textId="77777777" w:rsidR="007D31E7" w:rsidRPr="00715612" w:rsidRDefault="007D31E7" w:rsidP="007D31E7">
            <w:pPr>
              <w:tabs>
                <w:tab w:val="left" w:pos="360"/>
              </w:tabs>
              <w:rPr>
                <w:rFonts w:ascii="Sylfaen" w:hAnsi="Sylfaen"/>
                <w:sz w:val="20"/>
                <w:szCs w:val="20"/>
              </w:rPr>
            </w:pPr>
            <w:r w:rsidRPr="00715612">
              <w:rPr>
                <w:rFonts w:ascii="Sylfaen" w:hAnsi="Sylfaen"/>
                <w:sz w:val="20"/>
                <w:szCs w:val="20"/>
              </w:rPr>
              <w:t>The presenters did not read from the slides and made sure everyone in class understood the information they were sharing.  Moreover, they were very enthusiastic and knowledgeable of their report.</w:t>
            </w:r>
          </w:p>
        </w:tc>
        <w:tc>
          <w:tcPr>
            <w:tcW w:w="1915" w:type="dxa"/>
          </w:tcPr>
          <w:p w14:paraId="0C6CBAFE" w14:textId="77777777" w:rsidR="007D31E7" w:rsidRPr="00715612" w:rsidRDefault="007D31E7" w:rsidP="007D31E7">
            <w:pPr>
              <w:tabs>
                <w:tab w:val="left" w:pos="360"/>
              </w:tabs>
              <w:rPr>
                <w:rFonts w:ascii="Sylfaen" w:hAnsi="Sylfaen"/>
                <w:sz w:val="20"/>
                <w:szCs w:val="20"/>
              </w:rPr>
            </w:pPr>
            <w:r w:rsidRPr="00715612">
              <w:rPr>
                <w:rFonts w:ascii="Sylfaen" w:hAnsi="Sylfaen"/>
                <w:sz w:val="20"/>
                <w:szCs w:val="20"/>
              </w:rPr>
              <w:t>The presenters did not read from the slides and made sure everyone in class understood the information they were sharing.</w:t>
            </w:r>
          </w:p>
        </w:tc>
        <w:tc>
          <w:tcPr>
            <w:tcW w:w="1915" w:type="dxa"/>
          </w:tcPr>
          <w:p w14:paraId="424E530E" w14:textId="77777777" w:rsidR="007D31E7" w:rsidRPr="00715612" w:rsidRDefault="007D31E7" w:rsidP="007D31E7">
            <w:pPr>
              <w:tabs>
                <w:tab w:val="left" w:pos="360"/>
              </w:tabs>
              <w:rPr>
                <w:rFonts w:ascii="Sylfaen" w:hAnsi="Sylfaen"/>
                <w:sz w:val="20"/>
                <w:szCs w:val="20"/>
              </w:rPr>
            </w:pPr>
            <w:r w:rsidRPr="00715612">
              <w:rPr>
                <w:rFonts w:ascii="Sylfaen" w:hAnsi="Sylfaen"/>
                <w:sz w:val="20"/>
                <w:szCs w:val="20"/>
              </w:rPr>
              <w:t xml:space="preserve">The presenters did not read from the slides but </w:t>
            </w:r>
            <w:proofErr w:type="gramStart"/>
            <w:r w:rsidRPr="00715612">
              <w:rPr>
                <w:rFonts w:ascii="Sylfaen" w:hAnsi="Sylfaen"/>
                <w:sz w:val="20"/>
                <w:szCs w:val="20"/>
              </w:rPr>
              <w:t>made no attempt</w:t>
            </w:r>
            <w:proofErr w:type="gramEnd"/>
            <w:r w:rsidRPr="00715612">
              <w:rPr>
                <w:rFonts w:ascii="Sylfaen" w:hAnsi="Sylfaen"/>
                <w:sz w:val="20"/>
                <w:szCs w:val="20"/>
              </w:rPr>
              <w:t xml:space="preserve"> to assess if everyone in class understood the information they were sharing.</w:t>
            </w:r>
          </w:p>
        </w:tc>
        <w:tc>
          <w:tcPr>
            <w:tcW w:w="1916" w:type="dxa"/>
          </w:tcPr>
          <w:p w14:paraId="51D50894" w14:textId="77777777" w:rsidR="007D31E7" w:rsidRPr="00715612" w:rsidRDefault="007D31E7" w:rsidP="007D31E7">
            <w:pPr>
              <w:tabs>
                <w:tab w:val="left" w:pos="360"/>
              </w:tabs>
              <w:rPr>
                <w:rFonts w:ascii="Sylfaen" w:hAnsi="Sylfaen"/>
                <w:sz w:val="20"/>
                <w:szCs w:val="20"/>
              </w:rPr>
            </w:pPr>
            <w:r w:rsidRPr="00715612">
              <w:rPr>
                <w:rFonts w:ascii="Sylfaen" w:hAnsi="Sylfaen"/>
                <w:sz w:val="20"/>
                <w:szCs w:val="20"/>
              </w:rPr>
              <w:t xml:space="preserve">The presenters read from the slides and </w:t>
            </w:r>
            <w:proofErr w:type="gramStart"/>
            <w:r w:rsidRPr="00715612">
              <w:rPr>
                <w:rFonts w:ascii="Sylfaen" w:hAnsi="Sylfaen"/>
                <w:sz w:val="20"/>
                <w:szCs w:val="20"/>
              </w:rPr>
              <w:t>made no attempt</w:t>
            </w:r>
            <w:proofErr w:type="gramEnd"/>
            <w:r w:rsidRPr="00715612">
              <w:rPr>
                <w:rFonts w:ascii="Sylfaen" w:hAnsi="Sylfaen"/>
                <w:sz w:val="20"/>
                <w:szCs w:val="20"/>
              </w:rPr>
              <w:t xml:space="preserve"> to assess if everyone in class understood the information they were sharing.</w:t>
            </w:r>
          </w:p>
        </w:tc>
      </w:tr>
      <w:tr w:rsidR="007D31E7" w:rsidRPr="00715612" w14:paraId="1B5E339F" w14:textId="77777777" w:rsidTr="00715612">
        <w:tc>
          <w:tcPr>
            <w:tcW w:w="1728" w:type="dxa"/>
          </w:tcPr>
          <w:p w14:paraId="2A6EAF55" w14:textId="77777777" w:rsidR="007D31E7" w:rsidRPr="00715612" w:rsidRDefault="007D31E7" w:rsidP="007D31E7">
            <w:pPr>
              <w:tabs>
                <w:tab w:val="left" w:pos="360"/>
              </w:tabs>
              <w:rPr>
                <w:rFonts w:ascii="Sylfaen" w:hAnsi="Sylfaen"/>
                <w:sz w:val="20"/>
                <w:szCs w:val="20"/>
              </w:rPr>
            </w:pPr>
          </w:p>
          <w:p w14:paraId="7349296A" w14:textId="77777777" w:rsidR="007D31E7" w:rsidRPr="00715612" w:rsidRDefault="007D31E7" w:rsidP="007D31E7">
            <w:pPr>
              <w:tabs>
                <w:tab w:val="left" w:pos="360"/>
              </w:tabs>
              <w:jc w:val="center"/>
              <w:rPr>
                <w:rFonts w:ascii="Sylfaen" w:hAnsi="Sylfaen"/>
                <w:b/>
                <w:sz w:val="20"/>
                <w:szCs w:val="20"/>
              </w:rPr>
            </w:pPr>
            <w:r w:rsidRPr="00715612">
              <w:rPr>
                <w:rFonts w:ascii="Sylfaen" w:hAnsi="Sylfaen"/>
                <w:b/>
                <w:sz w:val="20"/>
                <w:szCs w:val="20"/>
              </w:rPr>
              <w:t>Multimedia</w:t>
            </w:r>
          </w:p>
          <w:p w14:paraId="58C6CA08" w14:textId="77777777" w:rsidR="007D31E7" w:rsidRPr="00715612" w:rsidRDefault="007D31E7" w:rsidP="007D31E7">
            <w:pPr>
              <w:tabs>
                <w:tab w:val="left" w:pos="360"/>
              </w:tabs>
              <w:jc w:val="center"/>
              <w:rPr>
                <w:rFonts w:ascii="Sylfaen" w:hAnsi="Sylfaen"/>
                <w:b/>
                <w:sz w:val="20"/>
                <w:szCs w:val="20"/>
              </w:rPr>
            </w:pPr>
            <w:r w:rsidRPr="00715612">
              <w:rPr>
                <w:rFonts w:ascii="Sylfaen" w:hAnsi="Sylfaen"/>
                <w:b/>
                <w:sz w:val="20"/>
                <w:szCs w:val="20"/>
              </w:rPr>
              <w:t>(20%)</w:t>
            </w:r>
          </w:p>
        </w:tc>
        <w:tc>
          <w:tcPr>
            <w:tcW w:w="2102" w:type="dxa"/>
          </w:tcPr>
          <w:p w14:paraId="5D417EEE" w14:textId="77777777" w:rsidR="007D31E7" w:rsidRPr="00715612" w:rsidRDefault="007D31E7" w:rsidP="007D31E7">
            <w:pPr>
              <w:tabs>
                <w:tab w:val="left" w:pos="360"/>
              </w:tabs>
              <w:rPr>
                <w:rFonts w:ascii="Sylfaen" w:hAnsi="Sylfaen"/>
                <w:sz w:val="20"/>
                <w:szCs w:val="20"/>
              </w:rPr>
            </w:pPr>
            <w:r w:rsidRPr="00715612">
              <w:rPr>
                <w:rFonts w:ascii="Sylfaen" w:hAnsi="Sylfaen"/>
                <w:sz w:val="20"/>
                <w:szCs w:val="20"/>
              </w:rPr>
              <w:t xml:space="preserve">The report </w:t>
            </w:r>
            <w:proofErr w:type="gramStart"/>
            <w:r w:rsidRPr="00715612">
              <w:rPr>
                <w:rFonts w:ascii="Sylfaen" w:hAnsi="Sylfaen"/>
                <w:sz w:val="20"/>
                <w:szCs w:val="20"/>
              </w:rPr>
              <w:t>was creatively and uniquely presented</w:t>
            </w:r>
            <w:proofErr w:type="gramEnd"/>
            <w:r w:rsidRPr="00715612">
              <w:rPr>
                <w:rFonts w:ascii="Sylfaen" w:hAnsi="Sylfaen"/>
                <w:sz w:val="20"/>
                <w:szCs w:val="20"/>
              </w:rPr>
              <w:t>, with the aid of the computer.</w:t>
            </w:r>
          </w:p>
          <w:p w14:paraId="34AF4B20" w14:textId="77777777" w:rsidR="007D31E7" w:rsidRPr="00715612" w:rsidRDefault="007D31E7" w:rsidP="007D31E7">
            <w:pPr>
              <w:tabs>
                <w:tab w:val="left" w:pos="360"/>
              </w:tabs>
              <w:rPr>
                <w:rFonts w:ascii="Sylfaen" w:hAnsi="Sylfaen"/>
                <w:sz w:val="20"/>
                <w:szCs w:val="20"/>
              </w:rPr>
            </w:pPr>
            <w:r w:rsidRPr="00715612">
              <w:rPr>
                <w:rFonts w:ascii="Sylfaen" w:hAnsi="Sylfaen"/>
                <w:sz w:val="20"/>
                <w:szCs w:val="20"/>
              </w:rPr>
              <w:t>Moreover, it kept everyone attentive.</w:t>
            </w:r>
          </w:p>
        </w:tc>
        <w:tc>
          <w:tcPr>
            <w:tcW w:w="1915" w:type="dxa"/>
          </w:tcPr>
          <w:p w14:paraId="43E1DC39" w14:textId="77777777" w:rsidR="007D31E7" w:rsidRPr="00715612" w:rsidRDefault="007D31E7" w:rsidP="007D31E7">
            <w:pPr>
              <w:tabs>
                <w:tab w:val="left" w:pos="360"/>
              </w:tabs>
              <w:rPr>
                <w:rFonts w:ascii="Sylfaen" w:hAnsi="Sylfaen"/>
                <w:sz w:val="20"/>
                <w:szCs w:val="20"/>
              </w:rPr>
            </w:pPr>
            <w:r w:rsidRPr="00715612">
              <w:rPr>
                <w:rFonts w:ascii="Sylfaen" w:hAnsi="Sylfaen"/>
                <w:sz w:val="20"/>
                <w:szCs w:val="20"/>
              </w:rPr>
              <w:t xml:space="preserve">The report </w:t>
            </w:r>
            <w:proofErr w:type="gramStart"/>
            <w:r w:rsidRPr="00715612">
              <w:rPr>
                <w:rFonts w:ascii="Sylfaen" w:hAnsi="Sylfaen"/>
                <w:sz w:val="20"/>
                <w:szCs w:val="20"/>
              </w:rPr>
              <w:t>was creatively and uniquely presented</w:t>
            </w:r>
            <w:proofErr w:type="gramEnd"/>
            <w:r w:rsidRPr="00715612">
              <w:rPr>
                <w:rFonts w:ascii="Sylfaen" w:hAnsi="Sylfaen"/>
                <w:sz w:val="20"/>
                <w:szCs w:val="20"/>
              </w:rPr>
              <w:t xml:space="preserve"> with the aid of the computer.</w:t>
            </w:r>
          </w:p>
        </w:tc>
        <w:tc>
          <w:tcPr>
            <w:tcW w:w="1915" w:type="dxa"/>
          </w:tcPr>
          <w:p w14:paraId="4ACA4921" w14:textId="77777777" w:rsidR="007D31E7" w:rsidRPr="00715612" w:rsidRDefault="007D31E7" w:rsidP="007D31E7">
            <w:pPr>
              <w:tabs>
                <w:tab w:val="left" w:pos="360"/>
              </w:tabs>
              <w:rPr>
                <w:rFonts w:ascii="Sylfaen" w:hAnsi="Sylfaen"/>
                <w:sz w:val="20"/>
                <w:szCs w:val="20"/>
              </w:rPr>
            </w:pPr>
            <w:r w:rsidRPr="00715612">
              <w:rPr>
                <w:rFonts w:ascii="Sylfaen" w:hAnsi="Sylfaen"/>
                <w:sz w:val="20"/>
                <w:szCs w:val="20"/>
              </w:rPr>
              <w:t xml:space="preserve">The report was ordinary and very standard, but </w:t>
            </w:r>
            <w:proofErr w:type="gramStart"/>
            <w:r w:rsidRPr="00715612">
              <w:rPr>
                <w:rFonts w:ascii="Sylfaen" w:hAnsi="Sylfaen"/>
                <w:sz w:val="20"/>
                <w:szCs w:val="20"/>
              </w:rPr>
              <w:t>was aided</w:t>
            </w:r>
            <w:proofErr w:type="gramEnd"/>
            <w:r w:rsidRPr="00715612">
              <w:rPr>
                <w:rFonts w:ascii="Sylfaen" w:hAnsi="Sylfaen"/>
                <w:sz w:val="20"/>
                <w:szCs w:val="20"/>
              </w:rPr>
              <w:t xml:space="preserve"> by the computer.</w:t>
            </w:r>
          </w:p>
        </w:tc>
        <w:tc>
          <w:tcPr>
            <w:tcW w:w="1916" w:type="dxa"/>
          </w:tcPr>
          <w:p w14:paraId="4D644955" w14:textId="77777777" w:rsidR="007D31E7" w:rsidRPr="00715612" w:rsidRDefault="007D31E7" w:rsidP="007D31E7">
            <w:pPr>
              <w:tabs>
                <w:tab w:val="left" w:pos="360"/>
              </w:tabs>
              <w:rPr>
                <w:rFonts w:ascii="Sylfaen" w:hAnsi="Sylfaen"/>
                <w:sz w:val="20"/>
                <w:szCs w:val="20"/>
              </w:rPr>
            </w:pPr>
            <w:r w:rsidRPr="00715612">
              <w:rPr>
                <w:rFonts w:ascii="Sylfaen" w:hAnsi="Sylfaen"/>
                <w:sz w:val="20"/>
                <w:szCs w:val="20"/>
              </w:rPr>
              <w:t>The report was dull and boring.</w:t>
            </w:r>
          </w:p>
        </w:tc>
      </w:tr>
    </w:tbl>
    <w:p w14:paraId="07EF2A44" w14:textId="77777777" w:rsidR="007D31E7" w:rsidRPr="00715612" w:rsidRDefault="007D31E7" w:rsidP="007D31E7">
      <w:pPr>
        <w:rPr>
          <w:rFonts w:ascii="Sylfaen" w:hAnsi="Sylfaen"/>
          <w:sz w:val="20"/>
          <w:szCs w:val="20"/>
        </w:rPr>
      </w:pPr>
    </w:p>
    <w:p w14:paraId="7D351B76" w14:textId="77777777" w:rsidR="007D31E7" w:rsidRPr="00715612" w:rsidRDefault="007D31E7" w:rsidP="007D31E7">
      <w:pPr>
        <w:outlineLvl w:val="0"/>
        <w:rPr>
          <w:rFonts w:ascii="Sylfaen" w:hAnsi="Sylfaen"/>
          <w:b/>
          <w:sz w:val="20"/>
          <w:szCs w:val="20"/>
        </w:rPr>
      </w:pPr>
      <w:r w:rsidRPr="00715612">
        <w:rPr>
          <w:rFonts w:ascii="Sylfaen" w:hAnsi="Sylfaen"/>
          <w:b/>
          <w:sz w:val="20"/>
          <w:szCs w:val="20"/>
        </w:rPr>
        <w:t>B.  Portfolio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1869"/>
        <w:gridCol w:w="1870"/>
        <w:gridCol w:w="1870"/>
        <w:gridCol w:w="1871"/>
      </w:tblGrid>
      <w:tr w:rsidR="007D31E7" w:rsidRPr="00715612" w14:paraId="22947E3C" w14:textId="77777777">
        <w:trPr>
          <w:trHeight w:val="530"/>
        </w:trPr>
        <w:tc>
          <w:tcPr>
            <w:tcW w:w="1915" w:type="dxa"/>
          </w:tcPr>
          <w:p w14:paraId="796B76E0" w14:textId="77777777" w:rsidR="007D31E7" w:rsidRPr="00715612" w:rsidRDefault="007D31E7" w:rsidP="007D31E7">
            <w:pPr>
              <w:tabs>
                <w:tab w:val="left" w:pos="360"/>
              </w:tabs>
              <w:jc w:val="center"/>
              <w:rPr>
                <w:rFonts w:ascii="Sylfaen" w:hAnsi="Sylfaen"/>
                <w:b/>
                <w:sz w:val="20"/>
                <w:szCs w:val="20"/>
              </w:rPr>
            </w:pPr>
            <w:r w:rsidRPr="00715612">
              <w:rPr>
                <w:rFonts w:ascii="Sylfaen" w:hAnsi="Sylfaen"/>
                <w:b/>
                <w:sz w:val="20"/>
                <w:szCs w:val="20"/>
              </w:rPr>
              <w:t>Criteria</w:t>
            </w:r>
          </w:p>
        </w:tc>
        <w:tc>
          <w:tcPr>
            <w:tcW w:w="1915" w:type="dxa"/>
          </w:tcPr>
          <w:p w14:paraId="2ABC56B4" w14:textId="77777777" w:rsidR="007D31E7" w:rsidRPr="00715612" w:rsidRDefault="007D31E7" w:rsidP="007D31E7">
            <w:pPr>
              <w:tabs>
                <w:tab w:val="left" w:pos="360"/>
              </w:tabs>
              <w:jc w:val="center"/>
              <w:rPr>
                <w:rFonts w:ascii="Sylfaen" w:hAnsi="Sylfaen"/>
                <w:b/>
                <w:sz w:val="20"/>
                <w:szCs w:val="20"/>
              </w:rPr>
            </w:pPr>
            <w:r w:rsidRPr="00715612">
              <w:rPr>
                <w:rFonts w:ascii="Sylfaen" w:hAnsi="Sylfaen"/>
                <w:b/>
                <w:sz w:val="20"/>
                <w:szCs w:val="20"/>
              </w:rPr>
              <w:t>Experts</w:t>
            </w:r>
            <w:r w:rsidRPr="00715612">
              <w:rPr>
                <w:rFonts w:ascii="Sylfaen" w:hAnsi="Sylfaen"/>
                <w:b/>
                <w:sz w:val="20"/>
                <w:szCs w:val="20"/>
              </w:rPr>
              <w:br/>
              <w:t>(3.5-4.0)</w:t>
            </w:r>
          </w:p>
        </w:tc>
        <w:tc>
          <w:tcPr>
            <w:tcW w:w="1915" w:type="dxa"/>
          </w:tcPr>
          <w:p w14:paraId="1656FD74" w14:textId="77777777" w:rsidR="007D31E7" w:rsidRPr="00715612" w:rsidRDefault="007D31E7" w:rsidP="007D31E7">
            <w:pPr>
              <w:tabs>
                <w:tab w:val="left" w:pos="360"/>
              </w:tabs>
              <w:jc w:val="center"/>
              <w:rPr>
                <w:rFonts w:ascii="Sylfaen" w:hAnsi="Sylfaen"/>
                <w:b/>
                <w:sz w:val="20"/>
                <w:szCs w:val="20"/>
              </w:rPr>
            </w:pPr>
            <w:r w:rsidRPr="00715612">
              <w:rPr>
                <w:rFonts w:ascii="Sylfaen" w:hAnsi="Sylfaen"/>
                <w:b/>
                <w:sz w:val="20"/>
                <w:szCs w:val="20"/>
              </w:rPr>
              <w:t>Team Players</w:t>
            </w:r>
          </w:p>
          <w:p w14:paraId="2245F840" w14:textId="77777777" w:rsidR="007D31E7" w:rsidRPr="00715612" w:rsidRDefault="007D31E7" w:rsidP="007D31E7">
            <w:pPr>
              <w:tabs>
                <w:tab w:val="left" w:pos="360"/>
              </w:tabs>
              <w:jc w:val="center"/>
              <w:rPr>
                <w:rFonts w:ascii="Sylfaen" w:hAnsi="Sylfaen"/>
                <w:b/>
                <w:sz w:val="20"/>
                <w:szCs w:val="20"/>
              </w:rPr>
            </w:pPr>
            <w:r w:rsidRPr="00715612">
              <w:rPr>
                <w:rFonts w:ascii="Sylfaen" w:hAnsi="Sylfaen"/>
                <w:b/>
                <w:sz w:val="20"/>
                <w:szCs w:val="20"/>
              </w:rPr>
              <w:t>(2.5-3.4)</w:t>
            </w:r>
          </w:p>
        </w:tc>
        <w:tc>
          <w:tcPr>
            <w:tcW w:w="1915" w:type="dxa"/>
          </w:tcPr>
          <w:p w14:paraId="7151700F" w14:textId="77777777" w:rsidR="007D31E7" w:rsidRPr="00715612" w:rsidRDefault="007D31E7" w:rsidP="007D31E7">
            <w:pPr>
              <w:tabs>
                <w:tab w:val="left" w:pos="360"/>
              </w:tabs>
              <w:jc w:val="center"/>
              <w:rPr>
                <w:rFonts w:ascii="Sylfaen" w:hAnsi="Sylfaen"/>
                <w:b/>
                <w:sz w:val="20"/>
                <w:szCs w:val="20"/>
              </w:rPr>
            </w:pPr>
            <w:r w:rsidRPr="00715612">
              <w:rPr>
                <w:rFonts w:ascii="Sylfaen" w:hAnsi="Sylfaen"/>
                <w:b/>
                <w:sz w:val="20"/>
                <w:szCs w:val="20"/>
              </w:rPr>
              <w:t>Laid Back</w:t>
            </w:r>
          </w:p>
          <w:p w14:paraId="5C44F439" w14:textId="77777777" w:rsidR="007D31E7" w:rsidRPr="00715612" w:rsidRDefault="007D31E7" w:rsidP="007D31E7">
            <w:pPr>
              <w:tabs>
                <w:tab w:val="left" w:pos="360"/>
              </w:tabs>
              <w:jc w:val="center"/>
              <w:rPr>
                <w:rFonts w:ascii="Sylfaen" w:hAnsi="Sylfaen"/>
                <w:b/>
                <w:sz w:val="20"/>
                <w:szCs w:val="20"/>
              </w:rPr>
            </w:pPr>
            <w:r w:rsidRPr="00715612">
              <w:rPr>
                <w:rFonts w:ascii="Sylfaen" w:hAnsi="Sylfaen"/>
                <w:b/>
                <w:sz w:val="20"/>
                <w:szCs w:val="20"/>
              </w:rPr>
              <w:t>(1.5-2.4)</w:t>
            </w:r>
          </w:p>
        </w:tc>
        <w:tc>
          <w:tcPr>
            <w:tcW w:w="1916" w:type="dxa"/>
          </w:tcPr>
          <w:p w14:paraId="5C5A0373" w14:textId="77777777" w:rsidR="007D31E7" w:rsidRPr="00715612" w:rsidRDefault="007D31E7" w:rsidP="007D31E7">
            <w:pPr>
              <w:tabs>
                <w:tab w:val="left" w:pos="360"/>
              </w:tabs>
              <w:jc w:val="center"/>
              <w:rPr>
                <w:rFonts w:ascii="Sylfaen" w:hAnsi="Sylfaen"/>
                <w:b/>
                <w:sz w:val="20"/>
                <w:szCs w:val="20"/>
              </w:rPr>
            </w:pPr>
            <w:r w:rsidRPr="00715612">
              <w:rPr>
                <w:rFonts w:ascii="Sylfaen" w:hAnsi="Sylfaen"/>
                <w:b/>
                <w:sz w:val="20"/>
                <w:szCs w:val="20"/>
              </w:rPr>
              <w:t>Spacemen</w:t>
            </w:r>
          </w:p>
          <w:p w14:paraId="04433D54" w14:textId="77777777" w:rsidR="007D31E7" w:rsidRPr="00715612" w:rsidRDefault="007D31E7" w:rsidP="007D31E7">
            <w:pPr>
              <w:tabs>
                <w:tab w:val="left" w:pos="360"/>
              </w:tabs>
              <w:jc w:val="center"/>
              <w:rPr>
                <w:rFonts w:ascii="Sylfaen" w:hAnsi="Sylfaen"/>
                <w:b/>
                <w:sz w:val="20"/>
                <w:szCs w:val="20"/>
              </w:rPr>
            </w:pPr>
            <w:r w:rsidRPr="00715612">
              <w:rPr>
                <w:rFonts w:ascii="Sylfaen" w:hAnsi="Sylfaen"/>
                <w:b/>
                <w:sz w:val="20"/>
                <w:szCs w:val="20"/>
              </w:rPr>
              <w:t>(1.0-1.4)</w:t>
            </w:r>
          </w:p>
        </w:tc>
      </w:tr>
      <w:tr w:rsidR="007D31E7" w:rsidRPr="00715612" w14:paraId="742809B6" w14:textId="77777777">
        <w:tc>
          <w:tcPr>
            <w:tcW w:w="1915" w:type="dxa"/>
          </w:tcPr>
          <w:p w14:paraId="35BB788C" w14:textId="77777777" w:rsidR="007D31E7" w:rsidRPr="00715612" w:rsidRDefault="007D31E7" w:rsidP="007D31E7">
            <w:pPr>
              <w:tabs>
                <w:tab w:val="left" w:pos="360"/>
              </w:tabs>
              <w:jc w:val="center"/>
              <w:rPr>
                <w:rFonts w:ascii="Sylfaen" w:hAnsi="Sylfaen"/>
                <w:b/>
                <w:sz w:val="20"/>
                <w:szCs w:val="20"/>
              </w:rPr>
            </w:pPr>
          </w:p>
          <w:p w14:paraId="740C67E6" w14:textId="77777777" w:rsidR="007D31E7" w:rsidRPr="00715612" w:rsidRDefault="007D31E7" w:rsidP="007D31E7">
            <w:pPr>
              <w:tabs>
                <w:tab w:val="left" w:pos="360"/>
              </w:tabs>
              <w:jc w:val="center"/>
              <w:rPr>
                <w:rFonts w:ascii="Sylfaen" w:hAnsi="Sylfaen"/>
                <w:b/>
                <w:sz w:val="20"/>
                <w:szCs w:val="20"/>
              </w:rPr>
            </w:pPr>
            <w:r w:rsidRPr="00715612">
              <w:rPr>
                <w:rFonts w:ascii="Sylfaen" w:hAnsi="Sylfaen"/>
                <w:b/>
                <w:sz w:val="20"/>
                <w:szCs w:val="20"/>
              </w:rPr>
              <w:t>Organization</w:t>
            </w:r>
          </w:p>
          <w:p w14:paraId="1AFAE8FB" w14:textId="77777777" w:rsidR="007D31E7" w:rsidRPr="00715612" w:rsidRDefault="007D31E7" w:rsidP="007D31E7">
            <w:pPr>
              <w:tabs>
                <w:tab w:val="left" w:pos="360"/>
              </w:tabs>
              <w:jc w:val="center"/>
              <w:rPr>
                <w:rFonts w:ascii="Sylfaen" w:hAnsi="Sylfaen"/>
                <w:b/>
                <w:sz w:val="20"/>
                <w:szCs w:val="20"/>
              </w:rPr>
            </w:pPr>
            <w:r w:rsidRPr="00715612">
              <w:rPr>
                <w:rFonts w:ascii="Sylfaen" w:hAnsi="Sylfaen"/>
                <w:b/>
                <w:sz w:val="20"/>
                <w:szCs w:val="20"/>
              </w:rPr>
              <w:t>(40%)</w:t>
            </w:r>
          </w:p>
        </w:tc>
        <w:tc>
          <w:tcPr>
            <w:tcW w:w="1915" w:type="dxa"/>
          </w:tcPr>
          <w:p w14:paraId="26C89391" w14:textId="77777777" w:rsidR="007D31E7" w:rsidRPr="00715612" w:rsidRDefault="007D31E7" w:rsidP="007D31E7">
            <w:pPr>
              <w:tabs>
                <w:tab w:val="left" w:pos="360"/>
              </w:tabs>
              <w:rPr>
                <w:rFonts w:ascii="Sylfaen" w:hAnsi="Sylfaen"/>
                <w:sz w:val="20"/>
                <w:szCs w:val="20"/>
              </w:rPr>
            </w:pPr>
            <w:r w:rsidRPr="00715612">
              <w:rPr>
                <w:rFonts w:ascii="Sylfaen" w:hAnsi="Sylfaen"/>
                <w:sz w:val="20"/>
                <w:szCs w:val="20"/>
              </w:rPr>
              <w:t>Information is very organized with well-constructed paragraphs, use of subheadings, and information is factual and correct.</w:t>
            </w:r>
          </w:p>
        </w:tc>
        <w:tc>
          <w:tcPr>
            <w:tcW w:w="1915" w:type="dxa"/>
          </w:tcPr>
          <w:p w14:paraId="77D1E5DC" w14:textId="77777777" w:rsidR="007D31E7" w:rsidRPr="00715612" w:rsidRDefault="007D31E7" w:rsidP="007D31E7">
            <w:pPr>
              <w:tabs>
                <w:tab w:val="left" w:pos="360"/>
              </w:tabs>
              <w:rPr>
                <w:rFonts w:ascii="Sylfaen" w:hAnsi="Sylfaen"/>
                <w:sz w:val="20"/>
                <w:szCs w:val="20"/>
              </w:rPr>
            </w:pPr>
            <w:r w:rsidRPr="00715612">
              <w:rPr>
                <w:rFonts w:ascii="Sylfaen" w:hAnsi="Sylfaen"/>
                <w:sz w:val="20"/>
                <w:szCs w:val="20"/>
              </w:rPr>
              <w:t xml:space="preserve">Information </w:t>
            </w:r>
            <w:proofErr w:type="gramStart"/>
            <w:r w:rsidRPr="00715612">
              <w:rPr>
                <w:rFonts w:ascii="Sylfaen" w:hAnsi="Sylfaen"/>
                <w:sz w:val="20"/>
                <w:szCs w:val="20"/>
              </w:rPr>
              <w:t>is organized</w:t>
            </w:r>
            <w:proofErr w:type="gramEnd"/>
            <w:r w:rsidRPr="00715612">
              <w:rPr>
                <w:rFonts w:ascii="Sylfaen" w:hAnsi="Sylfaen"/>
                <w:sz w:val="20"/>
                <w:szCs w:val="20"/>
              </w:rPr>
              <w:t xml:space="preserve"> with well-constructed paragraphs and information is factual and correct.</w:t>
            </w:r>
          </w:p>
        </w:tc>
        <w:tc>
          <w:tcPr>
            <w:tcW w:w="1915" w:type="dxa"/>
          </w:tcPr>
          <w:p w14:paraId="4A6C0E00" w14:textId="77777777" w:rsidR="007D31E7" w:rsidRPr="00715612" w:rsidRDefault="007D31E7" w:rsidP="007D31E7">
            <w:pPr>
              <w:tabs>
                <w:tab w:val="left" w:pos="360"/>
              </w:tabs>
              <w:rPr>
                <w:rFonts w:ascii="Sylfaen" w:hAnsi="Sylfaen"/>
                <w:sz w:val="20"/>
                <w:szCs w:val="20"/>
              </w:rPr>
            </w:pPr>
            <w:r w:rsidRPr="00715612">
              <w:rPr>
                <w:rFonts w:ascii="Sylfaen" w:hAnsi="Sylfaen"/>
                <w:sz w:val="20"/>
                <w:szCs w:val="20"/>
              </w:rPr>
              <w:t xml:space="preserve">Information is organized but paragraphs are not </w:t>
            </w:r>
            <w:proofErr w:type="gramStart"/>
            <w:r w:rsidRPr="00715612">
              <w:rPr>
                <w:rFonts w:ascii="Sylfaen" w:hAnsi="Sylfaen"/>
                <w:sz w:val="20"/>
                <w:szCs w:val="20"/>
              </w:rPr>
              <w:t>well-constructed</w:t>
            </w:r>
            <w:proofErr w:type="gramEnd"/>
            <w:r w:rsidRPr="00715612">
              <w:rPr>
                <w:rFonts w:ascii="Sylfaen" w:hAnsi="Sylfaen"/>
                <w:sz w:val="20"/>
                <w:szCs w:val="20"/>
              </w:rPr>
              <w:t xml:space="preserve">.  </w:t>
            </w:r>
          </w:p>
          <w:p w14:paraId="2E61F130" w14:textId="77777777" w:rsidR="007D31E7" w:rsidRPr="00715612" w:rsidRDefault="007D31E7" w:rsidP="007D31E7">
            <w:pPr>
              <w:tabs>
                <w:tab w:val="left" w:pos="360"/>
              </w:tabs>
              <w:rPr>
                <w:rFonts w:ascii="Sylfaen" w:hAnsi="Sylfaen"/>
                <w:sz w:val="20"/>
                <w:szCs w:val="20"/>
              </w:rPr>
            </w:pPr>
            <w:r w:rsidRPr="00715612">
              <w:rPr>
                <w:rFonts w:ascii="Sylfaen" w:hAnsi="Sylfaen"/>
                <w:sz w:val="20"/>
                <w:szCs w:val="20"/>
              </w:rPr>
              <w:t>Information is factual.</w:t>
            </w:r>
          </w:p>
        </w:tc>
        <w:tc>
          <w:tcPr>
            <w:tcW w:w="1916" w:type="dxa"/>
          </w:tcPr>
          <w:p w14:paraId="7E6E9A72" w14:textId="77777777" w:rsidR="007D31E7" w:rsidRPr="00715612" w:rsidRDefault="007D31E7" w:rsidP="007D31E7">
            <w:pPr>
              <w:tabs>
                <w:tab w:val="left" w:pos="360"/>
              </w:tabs>
              <w:rPr>
                <w:rFonts w:ascii="Sylfaen" w:hAnsi="Sylfaen"/>
                <w:sz w:val="20"/>
                <w:szCs w:val="20"/>
              </w:rPr>
            </w:pPr>
            <w:r w:rsidRPr="00715612">
              <w:rPr>
                <w:rFonts w:ascii="Sylfaen" w:hAnsi="Sylfaen"/>
                <w:sz w:val="20"/>
                <w:szCs w:val="20"/>
              </w:rPr>
              <w:t xml:space="preserve">Information appears not only disorganized </w:t>
            </w:r>
            <w:proofErr w:type="gramStart"/>
            <w:r w:rsidRPr="00715612">
              <w:rPr>
                <w:rFonts w:ascii="Sylfaen" w:hAnsi="Sylfaen"/>
                <w:sz w:val="20"/>
                <w:szCs w:val="20"/>
              </w:rPr>
              <w:t>but</w:t>
            </w:r>
            <w:proofErr w:type="gramEnd"/>
            <w:r w:rsidRPr="00715612">
              <w:rPr>
                <w:rFonts w:ascii="Sylfaen" w:hAnsi="Sylfaen"/>
                <w:sz w:val="20"/>
                <w:szCs w:val="20"/>
              </w:rPr>
              <w:t xml:space="preserve"> inaccurate.</w:t>
            </w:r>
          </w:p>
        </w:tc>
      </w:tr>
      <w:tr w:rsidR="007D31E7" w:rsidRPr="00715612" w14:paraId="42BD52AB" w14:textId="77777777">
        <w:tc>
          <w:tcPr>
            <w:tcW w:w="1915" w:type="dxa"/>
          </w:tcPr>
          <w:p w14:paraId="3F098686" w14:textId="77777777" w:rsidR="007D31E7" w:rsidRPr="00715612" w:rsidRDefault="007D31E7" w:rsidP="007D31E7">
            <w:pPr>
              <w:tabs>
                <w:tab w:val="left" w:pos="360"/>
              </w:tabs>
              <w:jc w:val="center"/>
              <w:rPr>
                <w:rFonts w:ascii="Sylfaen" w:hAnsi="Sylfaen"/>
                <w:b/>
                <w:sz w:val="20"/>
                <w:szCs w:val="20"/>
              </w:rPr>
            </w:pPr>
          </w:p>
          <w:p w14:paraId="6B7AA2CF" w14:textId="77777777" w:rsidR="007D31E7" w:rsidRPr="00715612" w:rsidRDefault="007D31E7" w:rsidP="007D31E7">
            <w:pPr>
              <w:tabs>
                <w:tab w:val="left" w:pos="360"/>
              </w:tabs>
              <w:jc w:val="center"/>
              <w:rPr>
                <w:rFonts w:ascii="Sylfaen" w:hAnsi="Sylfaen"/>
                <w:b/>
                <w:sz w:val="20"/>
                <w:szCs w:val="20"/>
              </w:rPr>
            </w:pPr>
            <w:r w:rsidRPr="00715612">
              <w:rPr>
                <w:rFonts w:ascii="Sylfaen" w:hAnsi="Sylfaen"/>
                <w:b/>
                <w:sz w:val="20"/>
                <w:szCs w:val="20"/>
              </w:rPr>
              <w:t xml:space="preserve">Quality of Presentation </w:t>
            </w:r>
          </w:p>
          <w:p w14:paraId="5AC4E120" w14:textId="77777777" w:rsidR="007D31E7" w:rsidRPr="00715612" w:rsidRDefault="007D31E7" w:rsidP="007D31E7">
            <w:pPr>
              <w:tabs>
                <w:tab w:val="left" w:pos="360"/>
              </w:tabs>
              <w:jc w:val="center"/>
              <w:rPr>
                <w:rFonts w:ascii="Sylfaen" w:hAnsi="Sylfaen"/>
                <w:b/>
                <w:sz w:val="20"/>
                <w:szCs w:val="20"/>
              </w:rPr>
            </w:pPr>
            <w:r w:rsidRPr="00715612">
              <w:rPr>
                <w:rFonts w:ascii="Sylfaen" w:hAnsi="Sylfaen"/>
                <w:b/>
                <w:sz w:val="20"/>
                <w:szCs w:val="20"/>
              </w:rPr>
              <w:t>(40%)</w:t>
            </w:r>
          </w:p>
        </w:tc>
        <w:tc>
          <w:tcPr>
            <w:tcW w:w="1915" w:type="dxa"/>
          </w:tcPr>
          <w:p w14:paraId="4DFD6144" w14:textId="77777777" w:rsidR="007D31E7" w:rsidRPr="00715612" w:rsidRDefault="007D31E7" w:rsidP="007D31E7">
            <w:pPr>
              <w:tabs>
                <w:tab w:val="left" w:pos="360"/>
              </w:tabs>
              <w:rPr>
                <w:rFonts w:ascii="Sylfaen" w:hAnsi="Sylfaen"/>
                <w:sz w:val="20"/>
                <w:szCs w:val="20"/>
              </w:rPr>
            </w:pPr>
            <w:r w:rsidRPr="00715612">
              <w:rPr>
                <w:rFonts w:ascii="Sylfaen" w:hAnsi="Sylfaen"/>
                <w:sz w:val="20"/>
                <w:szCs w:val="20"/>
              </w:rPr>
              <w:t>Information clearly relates to the main topic.</w:t>
            </w:r>
          </w:p>
          <w:p w14:paraId="0C8942FA" w14:textId="77777777" w:rsidR="007D31E7" w:rsidRPr="00715612" w:rsidRDefault="007D31E7" w:rsidP="007D31E7">
            <w:pPr>
              <w:tabs>
                <w:tab w:val="left" w:pos="360"/>
              </w:tabs>
              <w:rPr>
                <w:rFonts w:ascii="Sylfaen" w:hAnsi="Sylfaen"/>
                <w:sz w:val="20"/>
                <w:szCs w:val="20"/>
              </w:rPr>
            </w:pPr>
            <w:r w:rsidRPr="00715612">
              <w:rPr>
                <w:rFonts w:ascii="Sylfaen" w:hAnsi="Sylfaen"/>
                <w:sz w:val="20"/>
                <w:szCs w:val="20"/>
              </w:rPr>
              <w:t>It includes several supporting details and/or examples.</w:t>
            </w:r>
          </w:p>
        </w:tc>
        <w:tc>
          <w:tcPr>
            <w:tcW w:w="1915" w:type="dxa"/>
          </w:tcPr>
          <w:p w14:paraId="08DB190F" w14:textId="77777777" w:rsidR="007D31E7" w:rsidRPr="00715612" w:rsidRDefault="007D31E7" w:rsidP="007D31E7">
            <w:pPr>
              <w:tabs>
                <w:tab w:val="left" w:pos="360"/>
              </w:tabs>
              <w:rPr>
                <w:rFonts w:ascii="Sylfaen" w:hAnsi="Sylfaen"/>
                <w:sz w:val="20"/>
                <w:szCs w:val="20"/>
              </w:rPr>
            </w:pPr>
            <w:r w:rsidRPr="00715612">
              <w:rPr>
                <w:rFonts w:ascii="Sylfaen" w:hAnsi="Sylfaen"/>
                <w:sz w:val="20"/>
                <w:szCs w:val="20"/>
              </w:rPr>
              <w:t>Information clearly relates to the main topic.  It includes 1-2 supporting details and/or examples.</w:t>
            </w:r>
          </w:p>
        </w:tc>
        <w:tc>
          <w:tcPr>
            <w:tcW w:w="1915" w:type="dxa"/>
          </w:tcPr>
          <w:p w14:paraId="585D1CAE" w14:textId="77777777" w:rsidR="007D31E7" w:rsidRPr="00715612" w:rsidRDefault="007D31E7" w:rsidP="007D31E7">
            <w:pPr>
              <w:tabs>
                <w:tab w:val="left" w:pos="360"/>
              </w:tabs>
              <w:rPr>
                <w:rFonts w:ascii="Sylfaen" w:hAnsi="Sylfaen"/>
                <w:sz w:val="20"/>
                <w:szCs w:val="20"/>
              </w:rPr>
            </w:pPr>
            <w:r w:rsidRPr="00715612">
              <w:rPr>
                <w:rFonts w:ascii="Sylfaen" w:hAnsi="Sylfaen"/>
                <w:sz w:val="20"/>
                <w:szCs w:val="20"/>
              </w:rPr>
              <w:t>Information has little to do with the main topic.  No details or examples are given.</w:t>
            </w:r>
          </w:p>
        </w:tc>
        <w:tc>
          <w:tcPr>
            <w:tcW w:w="1916" w:type="dxa"/>
          </w:tcPr>
          <w:p w14:paraId="07221CF3" w14:textId="77777777" w:rsidR="007D31E7" w:rsidRPr="00715612" w:rsidRDefault="007D31E7" w:rsidP="007D31E7">
            <w:pPr>
              <w:tabs>
                <w:tab w:val="left" w:pos="360"/>
              </w:tabs>
              <w:rPr>
                <w:rFonts w:ascii="Sylfaen" w:hAnsi="Sylfaen"/>
                <w:sz w:val="20"/>
                <w:szCs w:val="20"/>
              </w:rPr>
            </w:pPr>
            <w:r w:rsidRPr="00715612">
              <w:rPr>
                <w:rFonts w:ascii="Sylfaen" w:hAnsi="Sylfaen"/>
                <w:sz w:val="20"/>
                <w:szCs w:val="20"/>
              </w:rPr>
              <w:t>Information has nothing to do with the main topic.</w:t>
            </w:r>
          </w:p>
        </w:tc>
      </w:tr>
      <w:tr w:rsidR="007D31E7" w:rsidRPr="00715612" w14:paraId="7398D0BE" w14:textId="77777777">
        <w:tc>
          <w:tcPr>
            <w:tcW w:w="1915" w:type="dxa"/>
          </w:tcPr>
          <w:p w14:paraId="74195364" w14:textId="77777777" w:rsidR="007D31E7" w:rsidRPr="00715612" w:rsidRDefault="007D31E7" w:rsidP="007D31E7">
            <w:pPr>
              <w:tabs>
                <w:tab w:val="left" w:pos="360"/>
              </w:tabs>
              <w:jc w:val="center"/>
              <w:rPr>
                <w:rFonts w:ascii="Sylfaen" w:hAnsi="Sylfaen"/>
                <w:b/>
                <w:sz w:val="20"/>
                <w:szCs w:val="20"/>
              </w:rPr>
            </w:pPr>
          </w:p>
          <w:p w14:paraId="0AA12B67" w14:textId="77777777" w:rsidR="007D31E7" w:rsidRPr="00715612" w:rsidRDefault="007D31E7" w:rsidP="007D31E7">
            <w:pPr>
              <w:tabs>
                <w:tab w:val="left" w:pos="360"/>
              </w:tabs>
              <w:jc w:val="center"/>
              <w:rPr>
                <w:rFonts w:ascii="Sylfaen" w:hAnsi="Sylfaen"/>
                <w:b/>
                <w:sz w:val="20"/>
                <w:szCs w:val="20"/>
              </w:rPr>
            </w:pPr>
            <w:r w:rsidRPr="00715612">
              <w:rPr>
                <w:rFonts w:ascii="Sylfaen" w:hAnsi="Sylfaen"/>
                <w:b/>
                <w:sz w:val="20"/>
                <w:szCs w:val="20"/>
              </w:rPr>
              <w:t>Mechanics</w:t>
            </w:r>
          </w:p>
          <w:p w14:paraId="640ABC7F" w14:textId="77777777" w:rsidR="007D31E7" w:rsidRPr="00715612" w:rsidRDefault="007D31E7" w:rsidP="007D31E7">
            <w:pPr>
              <w:tabs>
                <w:tab w:val="left" w:pos="360"/>
              </w:tabs>
              <w:jc w:val="center"/>
              <w:rPr>
                <w:rFonts w:ascii="Sylfaen" w:hAnsi="Sylfaen"/>
                <w:b/>
                <w:sz w:val="20"/>
                <w:szCs w:val="20"/>
              </w:rPr>
            </w:pPr>
            <w:r w:rsidRPr="00715612">
              <w:rPr>
                <w:rFonts w:ascii="Sylfaen" w:hAnsi="Sylfaen"/>
                <w:b/>
                <w:sz w:val="20"/>
                <w:szCs w:val="20"/>
              </w:rPr>
              <w:t>(20%)</w:t>
            </w:r>
          </w:p>
        </w:tc>
        <w:tc>
          <w:tcPr>
            <w:tcW w:w="1915" w:type="dxa"/>
          </w:tcPr>
          <w:p w14:paraId="0AEE492E" w14:textId="77777777" w:rsidR="007D31E7" w:rsidRPr="00715612" w:rsidRDefault="007D31E7" w:rsidP="007D31E7">
            <w:pPr>
              <w:tabs>
                <w:tab w:val="left" w:pos="360"/>
              </w:tabs>
              <w:rPr>
                <w:rFonts w:ascii="Sylfaen" w:hAnsi="Sylfaen"/>
                <w:sz w:val="20"/>
                <w:szCs w:val="20"/>
              </w:rPr>
            </w:pPr>
            <w:r w:rsidRPr="00715612">
              <w:rPr>
                <w:rFonts w:ascii="Sylfaen" w:hAnsi="Sylfaen"/>
                <w:sz w:val="20"/>
                <w:szCs w:val="20"/>
              </w:rPr>
              <w:t>No grammatical, spelling or punctuation errors.</w:t>
            </w:r>
          </w:p>
        </w:tc>
        <w:tc>
          <w:tcPr>
            <w:tcW w:w="1915" w:type="dxa"/>
          </w:tcPr>
          <w:p w14:paraId="727A128B" w14:textId="77777777" w:rsidR="007D31E7" w:rsidRPr="00715612" w:rsidRDefault="007D31E7" w:rsidP="007D31E7">
            <w:pPr>
              <w:tabs>
                <w:tab w:val="left" w:pos="360"/>
              </w:tabs>
              <w:rPr>
                <w:rFonts w:ascii="Sylfaen" w:hAnsi="Sylfaen"/>
                <w:sz w:val="20"/>
                <w:szCs w:val="20"/>
              </w:rPr>
            </w:pPr>
            <w:r w:rsidRPr="00715612">
              <w:rPr>
                <w:rFonts w:ascii="Sylfaen" w:hAnsi="Sylfaen"/>
                <w:sz w:val="20"/>
                <w:szCs w:val="20"/>
              </w:rPr>
              <w:t>Almost no grammatical, spelling, or punctuation errors.</w:t>
            </w:r>
          </w:p>
        </w:tc>
        <w:tc>
          <w:tcPr>
            <w:tcW w:w="1915" w:type="dxa"/>
          </w:tcPr>
          <w:p w14:paraId="50265E79" w14:textId="77777777" w:rsidR="007D31E7" w:rsidRPr="00715612" w:rsidRDefault="007D31E7" w:rsidP="007D31E7">
            <w:pPr>
              <w:tabs>
                <w:tab w:val="left" w:pos="360"/>
              </w:tabs>
              <w:rPr>
                <w:rFonts w:ascii="Sylfaen" w:hAnsi="Sylfaen"/>
                <w:sz w:val="20"/>
                <w:szCs w:val="20"/>
              </w:rPr>
            </w:pPr>
            <w:r w:rsidRPr="00715612">
              <w:rPr>
                <w:rFonts w:ascii="Sylfaen" w:hAnsi="Sylfaen"/>
                <w:sz w:val="20"/>
                <w:szCs w:val="20"/>
              </w:rPr>
              <w:t>A few grammatical, spelling, or punctuation errors.</w:t>
            </w:r>
          </w:p>
        </w:tc>
        <w:tc>
          <w:tcPr>
            <w:tcW w:w="1916" w:type="dxa"/>
          </w:tcPr>
          <w:p w14:paraId="6B032B16" w14:textId="77777777" w:rsidR="007D31E7" w:rsidRPr="00715612" w:rsidRDefault="007D31E7" w:rsidP="007D31E7">
            <w:pPr>
              <w:tabs>
                <w:tab w:val="left" w:pos="360"/>
              </w:tabs>
              <w:rPr>
                <w:rFonts w:ascii="Sylfaen" w:hAnsi="Sylfaen"/>
                <w:sz w:val="20"/>
                <w:szCs w:val="20"/>
              </w:rPr>
            </w:pPr>
            <w:r w:rsidRPr="00715612">
              <w:rPr>
                <w:rFonts w:ascii="Sylfaen" w:hAnsi="Sylfaen"/>
                <w:sz w:val="20"/>
                <w:szCs w:val="20"/>
              </w:rPr>
              <w:t>Many grammatical, spelling, or punctuation errors.</w:t>
            </w:r>
          </w:p>
        </w:tc>
      </w:tr>
    </w:tbl>
    <w:p w14:paraId="488CFCA3" w14:textId="77777777" w:rsidR="007D31E7" w:rsidRDefault="007D31E7" w:rsidP="007D31E7">
      <w:pPr>
        <w:rPr>
          <w:rFonts w:ascii="Sylfaen" w:hAnsi="Sylfaen"/>
          <w:b/>
          <w:sz w:val="20"/>
          <w:szCs w:val="20"/>
        </w:rPr>
      </w:pPr>
    </w:p>
    <w:p w14:paraId="07238190" w14:textId="77777777" w:rsidR="00EC19A6" w:rsidRPr="00715612" w:rsidRDefault="00EC19A6" w:rsidP="007D31E7">
      <w:pPr>
        <w:rPr>
          <w:rFonts w:ascii="Sylfaen" w:hAnsi="Sylfae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50"/>
      </w:tblGrid>
      <w:tr w:rsidR="007D31E7" w:rsidRPr="00715612" w14:paraId="1DA506CA" w14:textId="77777777" w:rsidTr="00715612">
        <w:tc>
          <w:tcPr>
            <w:tcW w:w="9576" w:type="dxa"/>
            <w:shd w:val="clear" w:color="auto" w:fill="C0C0C0"/>
          </w:tcPr>
          <w:p w14:paraId="782E2742" w14:textId="77777777" w:rsidR="007D31E7" w:rsidRPr="00715612" w:rsidRDefault="007D31E7" w:rsidP="007D31E7">
            <w:pPr>
              <w:rPr>
                <w:rFonts w:ascii="Sylfaen" w:hAnsi="Sylfaen"/>
                <w:b/>
                <w:color w:val="000000"/>
                <w:sz w:val="22"/>
                <w:szCs w:val="22"/>
              </w:rPr>
            </w:pPr>
            <w:r w:rsidRPr="00715612">
              <w:rPr>
                <w:rFonts w:ascii="Sylfaen" w:hAnsi="Sylfaen"/>
                <w:b/>
                <w:color w:val="000000"/>
                <w:sz w:val="22"/>
                <w:szCs w:val="22"/>
              </w:rPr>
              <w:t>Additional Requirements</w:t>
            </w:r>
          </w:p>
        </w:tc>
      </w:tr>
    </w:tbl>
    <w:p w14:paraId="5F0237F1" w14:textId="77777777" w:rsidR="007D31E7" w:rsidRPr="00715612" w:rsidRDefault="007D31E7" w:rsidP="007D31E7">
      <w:pPr>
        <w:numPr>
          <w:ilvl w:val="0"/>
          <w:numId w:val="7"/>
        </w:numPr>
        <w:rPr>
          <w:rFonts w:ascii="Sylfaen" w:hAnsi="Sylfaen"/>
          <w:sz w:val="20"/>
          <w:szCs w:val="20"/>
        </w:rPr>
      </w:pPr>
      <w:r w:rsidRPr="00715612">
        <w:rPr>
          <w:rFonts w:ascii="Sylfaen" w:hAnsi="Sylfaen"/>
          <w:sz w:val="20"/>
          <w:szCs w:val="20"/>
        </w:rPr>
        <w:t>Active individual participation in ALL laboratory activities.</w:t>
      </w:r>
    </w:p>
    <w:p w14:paraId="7328FA1B" w14:textId="77777777" w:rsidR="007D31E7" w:rsidRPr="00715612" w:rsidRDefault="007D31E7" w:rsidP="007D31E7">
      <w:pPr>
        <w:numPr>
          <w:ilvl w:val="0"/>
          <w:numId w:val="7"/>
        </w:numPr>
        <w:rPr>
          <w:rFonts w:ascii="Sylfaen" w:hAnsi="Sylfaen"/>
          <w:sz w:val="20"/>
          <w:szCs w:val="20"/>
        </w:rPr>
      </w:pPr>
      <w:r w:rsidRPr="00715612">
        <w:rPr>
          <w:rFonts w:ascii="Sylfaen" w:hAnsi="Sylfaen"/>
          <w:sz w:val="20"/>
          <w:szCs w:val="20"/>
        </w:rPr>
        <w:t>Submission of individual output or laboratory exercises.</w:t>
      </w:r>
    </w:p>
    <w:p w14:paraId="060FCAAF" w14:textId="77777777" w:rsidR="007D31E7" w:rsidRPr="00715612" w:rsidRDefault="007D31E7" w:rsidP="007D31E7">
      <w:pPr>
        <w:numPr>
          <w:ilvl w:val="0"/>
          <w:numId w:val="7"/>
        </w:numPr>
        <w:rPr>
          <w:rFonts w:ascii="Sylfaen" w:hAnsi="Sylfaen"/>
          <w:sz w:val="20"/>
          <w:szCs w:val="20"/>
        </w:rPr>
      </w:pPr>
      <w:r w:rsidRPr="00715612">
        <w:rPr>
          <w:rFonts w:ascii="Sylfaen" w:hAnsi="Sylfaen"/>
          <w:sz w:val="20"/>
          <w:szCs w:val="20"/>
        </w:rPr>
        <w:t>Participation in and submission of group activities/output.</w:t>
      </w:r>
    </w:p>
    <w:p w14:paraId="26DF4C34" w14:textId="77777777" w:rsidR="007D31E7" w:rsidRPr="00715612" w:rsidRDefault="007D31E7" w:rsidP="007D31E7">
      <w:pPr>
        <w:numPr>
          <w:ilvl w:val="0"/>
          <w:numId w:val="7"/>
        </w:numPr>
        <w:rPr>
          <w:rFonts w:ascii="Sylfaen" w:hAnsi="Sylfaen"/>
          <w:sz w:val="20"/>
          <w:szCs w:val="20"/>
        </w:rPr>
      </w:pPr>
      <w:r w:rsidRPr="00715612">
        <w:rPr>
          <w:rFonts w:ascii="Sylfaen" w:hAnsi="Sylfaen"/>
          <w:sz w:val="20"/>
          <w:szCs w:val="20"/>
        </w:rPr>
        <w:t xml:space="preserve">Pass all written assessments (quizzes and long exams).  </w:t>
      </w:r>
      <w:r w:rsidRPr="00715612">
        <w:rPr>
          <w:rFonts w:ascii="Sylfaen" w:hAnsi="Sylfaen"/>
          <w:b/>
          <w:sz w:val="20"/>
          <w:szCs w:val="20"/>
        </w:rPr>
        <w:t>NO MAKE-UP</w:t>
      </w:r>
      <w:r w:rsidRPr="00715612">
        <w:rPr>
          <w:rFonts w:ascii="Sylfaen" w:hAnsi="Sylfaen"/>
          <w:sz w:val="20"/>
          <w:szCs w:val="20"/>
        </w:rPr>
        <w:t xml:space="preserve"> exam </w:t>
      </w:r>
      <w:proofErr w:type="gramStart"/>
      <w:r w:rsidRPr="00715612">
        <w:rPr>
          <w:rFonts w:ascii="Sylfaen" w:hAnsi="Sylfaen"/>
          <w:sz w:val="20"/>
          <w:szCs w:val="20"/>
        </w:rPr>
        <w:t>shall be given</w:t>
      </w:r>
      <w:proofErr w:type="gramEnd"/>
      <w:r w:rsidRPr="00715612">
        <w:rPr>
          <w:rFonts w:ascii="Sylfaen" w:hAnsi="Sylfaen"/>
          <w:sz w:val="20"/>
          <w:szCs w:val="20"/>
        </w:rPr>
        <w:t xml:space="preserve"> on any missed exam except for excused absences stipulated under the provision of the student handbook.  </w:t>
      </w:r>
      <w:r w:rsidRPr="00715612">
        <w:rPr>
          <w:rFonts w:ascii="Sylfaen" w:hAnsi="Sylfaen"/>
          <w:b/>
          <w:sz w:val="20"/>
          <w:szCs w:val="20"/>
        </w:rPr>
        <w:t>NO MAKE-UP</w:t>
      </w:r>
      <w:r w:rsidRPr="00715612">
        <w:rPr>
          <w:rFonts w:ascii="Sylfaen" w:hAnsi="Sylfaen"/>
          <w:sz w:val="20"/>
          <w:szCs w:val="20"/>
        </w:rPr>
        <w:t xml:space="preserve"> quizzes </w:t>
      </w:r>
      <w:proofErr w:type="gramStart"/>
      <w:r w:rsidRPr="00715612">
        <w:rPr>
          <w:rFonts w:ascii="Sylfaen" w:hAnsi="Sylfaen"/>
          <w:sz w:val="20"/>
          <w:szCs w:val="20"/>
        </w:rPr>
        <w:t>shall be given</w:t>
      </w:r>
      <w:proofErr w:type="gramEnd"/>
      <w:r w:rsidRPr="00715612">
        <w:rPr>
          <w:rFonts w:ascii="Sylfaen" w:hAnsi="Sylfaen"/>
          <w:sz w:val="20"/>
          <w:szCs w:val="20"/>
        </w:rPr>
        <w:t>.</w:t>
      </w:r>
    </w:p>
    <w:p w14:paraId="5F7B3C4F" w14:textId="77777777" w:rsidR="007D31E7" w:rsidRPr="00715612" w:rsidRDefault="00930614" w:rsidP="007D31E7">
      <w:pPr>
        <w:numPr>
          <w:ilvl w:val="1"/>
          <w:numId w:val="7"/>
        </w:numPr>
        <w:rPr>
          <w:rFonts w:ascii="Sylfaen" w:hAnsi="Sylfaen"/>
          <w:sz w:val="20"/>
          <w:szCs w:val="20"/>
        </w:rPr>
      </w:pPr>
      <w:r>
        <w:rPr>
          <w:rFonts w:ascii="Sylfaen" w:hAnsi="Sylfaen"/>
          <w:sz w:val="20"/>
          <w:szCs w:val="20"/>
        </w:rPr>
        <w:t xml:space="preserve">Four </w:t>
      </w:r>
      <w:r w:rsidR="007D31E7" w:rsidRPr="00715612">
        <w:rPr>
          <w:rFonts w:ascii="Sylfaen" w:hAnsi="Sylfaen"/>
          <w:sz w:val="20"/>
          <w:szCs w:val="20"/>
        </w:rPr>
        <w:t>(</w:t>
      </w:r>
      <w:r>
        <w:rPr>
          <w:rFonts w:ascii="Sylfaen" w:hAnsi="Sylfaen"/>
          <w:sz w:val="20"/>
          <w:szCs w:val="20"/>
        </w:rPr>
        <w:t>4</w:t>
      </w:r>
      <w:r w:rsidR="007D31E7" w:rsidRPr="00715612">
        <w:rPr>
          <w:rFonts w:ascii="Sylfaen" w:hAnsi="Sylfaen"/>
          <w:sz w:val="20"/>
          <w:szCs w:val="20"/>
        </w:rPr>
        <w:t>) long examinations (Practical/Written)</w:t>
      </w:r>
    </w:p>
    <w:p w14:paraId="15C57F3D" w14:textId="77777777" w:rsidR="007D31E7" w:rsidRPr="00715612" w:rsidRDefault="007D31E7" w:rsidP="007D31E7">
      <w:pPr>
        <w:numPr>
          <w:ilvl w:val="1"/>
          <w:numId w:val="7"/>
        </w:numPr>
        <w:rPr>
          <w:rFonts w:ascii="Sylfaen" w:hAnsi="Sylfaen"/>
          <w:sz w:val="20"/>
          <w:szCs w:val="20"/>
        </w:rPr>
      </w:pPr>
      <w:r w:rsidRPr="00715612">
        <w:rPr>
          <w:rFonts w:ascii="Sylfaen" w:hAnsi="Sylfaen"/>
          <w:sz w:val="20"/>
          <w:szCs w:val="20"/>
        </w:rPr>
        <w:t>Quizzes</w:t>
      </w:r>
    </w:p>
    <w:p w14:paraId="54AF0726" w14:textId="77777777" w:rsidR="007D31E7" w:rsidRPr="00715612" w:rsidRDefault="007D31E7" w:rsidP="007D31E7">
      <w:pPr>
        <w:numPr>
          <w:ilvl w:val="1"/>
          <w:numId w:val="7"/>
        </w:numPr>
        <w:rPr>
          <w:rFonts w:ascii="Sylfaen" w:hAnsi="Sylfaen"/>
          <w:sz w:val="20"/>
          <w:szCs w:val="20"/>
        </w:rPr>
      </w:pPr>
      <w:r w:rsidRPr="00715612">
        <w:rPr>
          <w:rFonts w:ascii="Sylfaen" w:hAnsi="Sylfaen"/>
          <w:sz w:val="20"/>
          <w:szCs w:val="20"/>
        </w:rPr>
        <w:t>Laboratory Reports</w:t>
      </w:r>
    </w:p>
    <w:p w14:paraId="59B21B4A" w14:textId="77777777" w:rsidR="007D31E7" w:rsidRDefault="007D31E7" w:rsidP="00EC19A6">
      <w:pPr>
        <w:ind w:left="360"/>
        <w:rPr>
          <w:rFonts w:ascii="Sylfaen" w:hAnsi="Sylfaen"/>
          <w:sz w:val="20"/>
          <w:szCs w:val="20"/>
        </w:rPr>
      </w:pPr>
      <w:r w:rsidRPr="00715612">
        <w:rPr>
          <w:rFonts w:ascii="Sylfaen" w:hAnsi="Sylfaen"/>
          <w:sz w:val="20"/>
          <w:szCs w:val="20"/>
        </w:rPr>
        <w:t xml:space="preserve">             </w:t>
      </w:r>
    </w:p>
    <w:p w14:paraId="20CDC199" w14:textId="77777777" w:rsidR="00EC19A6" w:rsidRDefault="00EC19A6" w:rsidP="00EC19A6">
      <w:pPr>
        <w:ind w:left="360"/>
        <w:rPr>
          <w:rFonts w:ascii="Sylfaen" w:hAnsi="Sylfaen"/>
          <w:sz w:val="20"/>
          <w:szCs w:val="20"/>
        </w:rPr>
      </w:pPr>
    </w:p>
    <w:p w14:paraId="1088CAA6" w14:textId="77777777" w:rsidR="00EC19A6" w:rsidRDefault="00EC19A6" w:rsidP="00EC19A6">
      <w:pPr>
        <w:ind w:left="360"/>
        <w:rPr>
          <w:rFonts w:ascii="Sylfaen" w:hAnsi="Sylfaen"/>
          <w:sz w:val="20"/>
          <w:szCs w:val="20"/>
        </w:rPr>
      </w:pPr>
    </w:p>
    <w:p w14:paraId="6AD30164" w14:textId="77777777" w:rsidR="00EC19A6" w:rsidRPr="00715612" w:rsidRDefault="00EC19A6" w:rsidP="00EC19A6">
      <w:pPr>
        <w:ind w:left="360"/>
        <w:rPr>
          <w:rFonts w:ascii="Sylfaen" w:hAnsi="Sylfae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3485"/>
        <w:gridCol w:w="470"/>
      </w:tblGrid>
      <w:tr w:rsidR="007D31E7" w:rsidRPr="00715612" w14:paraId="01C64C09" w14:textId="77777777" w:rsidTr="00715612">
        <w:tc>
          <w:tcPr>
            <w:tcW w:w="9576" w:type="dxa"/>
            <w:gridSpan w:val="3"/>
            <w:shd w:val="clear" w:color="auto" w:fill="C0C0C0"/>
          </w:tcPr>
          <w:p w14:paraId="3BE95748" w14:textId="77777777" w:rsidR="007D31E7" w:rsidRPr="00715612" w:rsidRDefault="007D31E7" w:rsidP="00715612">
            <w:pPr>
              <w:rPr>
                <w:rFonts w:ascii="Sylfaen" w:hAnsi="Sylfaen"/>
                <w:b/>
                <w:color w:val="000000"/>
                <w:sz w:val="22"/>
                <w:szCs w:val="22"/>
              </w:rPr>
            </w:pPr>
            <w:r w:rsidRPr="00715612">
              <w:rPr>
                <w:rFonts w:ascii="Sylfaen" w:hAnsi="Sylfaen"/>
                <w:b/>
                <w:color w:val="000000"/>
                <w:sz w:val="22"/>
                <w:szCs w:val="22"/>
              </w:rPr>
              <w:t>Grading Systems</w:t>
            </w:r>
          </w:p>
        </w:tc>
      </w:tr>
      <w:tr w:rsidR="007D31E7" w:rsidRPr="00715612" w14:paraId="66D28D53" w14:textId="77777777" w:rsidTr="00715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6" w:type="dxa"/>
          <w:trHeight w:val="2123"/>
        </w:trPr>
        <w:tc>
          <w:tcPr>
            <w:tcW w:w="5508" w:type="dxa"/>
          </w:tcPr>
          <w:p w14:paraId="2F5FB7CF" w14:textId="77777777" w:rsidR="007D31E7" w:rsidRPr="00715612" w:rsidRDefault="007D31E7" w:rsidP="007D31E7">
            <w:pPr>
              <w:rPr>
                <w:rFonts w:ascii="Sylfaen" w:hAnsi="Sylfaen"/>
                <w:b/>
                <w:color w:val="000000"/>
                <w:sz w:val="22"/>
                <w:szCs w:val="22"/>
              </w:rPr>
            </w:pPr>
          </w:p>
          <w:p w14:paraId="061B3F12" w14:textId="77777777" w:rsidR="007D31E7" w:rsidRPr="00715612" w:rsidRDefault="00930614" w:rsidP="007D31E7">
            <w:pPr>
              <w:rPr>
                <w:rFonts w:ascii="Sylfaen" w:hAnsi="Sylfaen"/>
                <w:color w:val="000000"/>
                <w:sz w:val="22"/>
                <w:szCs w:val="22"/>
              </w:rPr>
            </w:pPr>
            <w:r>
              <w:rPr>
                <w:rFonts w:ascii="Sylfaen" w:hAnsi="Sylfaen"/>
                <w:color w:val="000000"/>
                <w:sz w:val="22"/>
                <w:szCs w:val="22"/>
              </w:rPr>
              <w:t>Four</w:t>
            </w:r>
            <w:r w:rsidR="007D31E7" w:rsidRPr="00715612">
              <w:rPr>
                <w:rFonts w:ascii="Sylfaen" w:hAnsi="Sylfaen"/>
                <w:color w:val="000000"/>
                <w:sz w:val="22"/>
                <w:szCs w:val="22"/>
              </w:rPr>
              <w:t xml:space="preserve"> (</w:t>
            </w:r>
            <w:r>
              <w:rPr>
                <w:rFonts w:ascii="Sylfaen" w:hAnsi="Sylfaen"/>
                <w:color w:val="000000"/>
                <w:sz w:val="22"/>
                <w:szCs w:val="22"/>
              </w:rPr>
              <w:t>4</w:t>
            </w:r>
            <w:r w:rsidR="007D31E7" w:rsidRPr="00715612">
              <w:rPr>
                <w:rFonts w:ascii="Sylfaen" w:hAnsi="Sylfaen"/>
                <w:color w:val="000000"/>
                <w:sz w:val="22"/>
                <w:szCs w:val="22"/>
              </w:rPr>
              <w:t xml:space="preserve">) Practical/Written Exams, </w:t>
            </w:r>
            <w:r w:rsidR="00715612">
              <w:rPr>
                <w:rFonts w:ascii="Sylfaen" w:hAnsi="Sylfaen"/>
                <w:color w:val="000000"/>
                <w:sz w:val="22"/>
                <w:szCs w:val="22"/>
              </w:rPr>
              <w:t>Quizzes             90%</w:t>
            </w:r>
          </w:p>
          <w:p w14:paraId="5E4F48DD" w14:textId="77777777" w:rsidR="007D31E7" w:rsidRPr="00715612" w:rsidRDefault="007D31E7" w:rsidP="007D31E7">
            <w:pPr>
              <w:rPr>
                <w:rFonts w:ascii="Sylfaen" w:hAnsi="Sylfaen"/>
                <w:color w:val="000000"/>
                <w:sz w:val="22"/>
                <w:szCs w:val="22"/>
              </w:rPr>
            </w:pPr>
            <w:r w:rsidRPr="00715612">
              <w:rPr>
                <w:rFonts w:ascii="Sylfaen" w:hAnsi="Sylfaen"/>
                <w:color w:val="000000"/>
                <w:sz w:val="22"/>
                <w:szCs w:val="22"/>
              </w:rPr>
              <w:t>Laboratory Reports/other outputs/</w:t>
            </w:r>
            <w:r w:rsidR="00715612">
              <w:rPr>
                <w:rFonts w:ascii="Sylfaen" w:hAnsi="Sylfaen"/>
                <w:color w:val="000000"/>
                <w:sz w:val="22"/>
                <w:szCs w:val="22"/>
              </w:rPr>
              <w:t>performance    10%</w:t>
            </w:r>
          </w:p>
          <w:p w14:paraId="22AB3063" w14:textId="77777777" w:rsidR="007D31E7" w:rsidRPr="00715612" w:rsidRDefault="007D31E7" w:rsidP="007D31E7">
            <w:pPr>
              <w:rPr>
                <w:rFonts w:ascii="Sylfaen" w:hAnsi="Sylfaen"/>
                <w:b/>
                <w:color w:val="000000"/>
                <w:sz w:val="22"/>
                <w:szCs w:val="22"/>
              </w:rPr>
            </w:pPr>
            <w:r w:rsidRPr="00715612">
              <w:rPr>
                <w:rFonts w:ascii="Sylfaen" w:hAnsi="Sylfaen"/>
                <w:b/>
                <w:color w:val="000000"/>
                <w:sz w:val="22"/>
                <w:szCs w:val="22"/>
              </w:rPr>
              <w:t xml:space="preserve">Total :                                                         </w:t>
            </w:r>
            <w:r w:rsidR="00715612" w:rsidRPr="00715612">
              <w:rPr>
                <w:rFonts w:ascii="Sylfaen" w:hAnsi="Sylfaen"/>
                <w:b/>
                <w:color w:val="000000"/>
                <w:sz w:val="22"/>
                <w:szCs w:val="22"/>
              </w:rPr>
              <w:t xml:space="preserve">             </w:t>
            </w:r>
            <w:r w:rsidRPr="00715612">
              <w:rPr>
                <w:rFonts w:ascii="Sylfaen" w:hAnsi="Sylfaen"/>
                <w:b/>
                <w:color w:val="000000"/>
                <w:sz w:val="22"/>
                <w:szCs w:val="22"/>
              </w:rPr>
              <w:t>100%</w:t>
            </w:r>
          </w:p>
          <w:p w14:paraId="1C6C013C" w14:textId="77777777" w:rsidR="007D31E7" w:rsidRPr="00715612" w:rsidRDefault="007D31E7" w:rsidP="007D31E7">
            <w:pPr>
              <w:rPr>
                <w:rFonts w:ascii="Sylfaen" w:hAnsi="Sylfaen"/>
                <w:b/>
                <w:color w:val="000000"/>
                <w:sz w:val="22"/>
                <w:szCs w:val="22"/>
              </w:rPr>
            </w:pPr>
            <w:r w:rsidRPr="00715612">
              <w:rPr>
                <w:rFonts w:ascii="Sylfaen" w:hAnsi="Sylfaen"/>
                <w:b/>
                <w:color w:val="000000"/>
                <w:sz w:val="22"/>
                <w:szCs w:val="22"/>
              </w:rPr>
              <w:t xml:space="preserve">Passing Grade :                                          </w:t>
            </w:r>
            <w:r w:rsidR="00715612" w:rsidRPr="00715612">
              <w:rPr>
                <w:rFonts w:ascii="Sylfaen" w:hAnsi="Sylfaen"/>
                <w:b/>
                <w:color w:val="000000"/>
                <w:sz w:val="22"/>
                <w:szCs w:val="22"/>
              </w:rPr>
              <w:t xml:space="preserve">             </w:t>
            </w:r>
            <w:r w:rsidRPr="00715612">
              <w:rPr>
                <w:rFonts w:ascii="Sylfaen" w:hAnsi="Sylfaen"/>
                <w:b/>
                <w:color w:val="000000"/>
                <w:sz w:val="22"/>
                <w:szCs w:val="22"/>
              </w:rPr>
              <w:t xml:space="preserve"> 60%</w:t>
            </w:r>
          </w:p>
        </w:tc>
        <w:tc>
          <w:tcPr>
            <w:tcW w:w="3582" w:type="dxa"/>
          </w:tcPr>
          <w:p w14:paraId="76782845" w14:textId="77777777" w:rsidR="007D31E7" w:rsidRPr="00715612" w:rsidRDefault="007D31E7" w:rsidP="007D31E7">
            <w:pPr>
              <w:rPr>
                <w:rFonts w:ascii="Sylfaen" w:eastAsia="MS Mincho" w:hAnsi="Sylfaen"/>
                <w:b/>
                <w:sz w:val="20"/>
                <w:szCs w:val="20"/>
              </w:rPr>
            </w:pPr>
            <w:r w:rsidRPr="00715612">
              <w:rPr>
                <w:rFonts w:ascii="Sylfaen" w:eastAsia="MS Mincho" w:hAnsi="Sylfaen"/>
                <w:b/>
                <w:sz w:val="20"/>
                <w:szCs w:val="20"/>
              </w:rPr>
              <w:t>Scale:</w:t>
            </w:r>
          </w:p>
          <w:p w14:paraId="7AADD839" w14:textId="77777777" w:rsidR="007D31E7" w:rsidRPr="00715612" w:rsidRDefault="007D31E7" w:rsidP="007D31E7">
            <w:pPr>
              <w:rPr>
                <w:rFonts w:ascii="Sylfaen" w:eastAsia="MS Mincho" w:hAnsi="Sylfaen"/>
                <w:sz w:val="20"/>
                <w:szCs w:val="20"/>
              </w:rPr>
            </w:pPr>
            <w:r w:rsidRPr="00715612">
              <w:rPr>
                <w:rFonts w:ascii="Sylfaen" w:eastAsia="MS Mincho" w:hAnsi="Sylfaen"/>
                <w:sz w:val="20"/>
                <w:szCs w:val="20"/>
              </w:rPr>
              <w:t xml:space="preserve">         92-100%</w:t>
            </w:r>
            <w:r w:rsidRPr="00715612">
              <w:rPr>
                <w:rFonts w:ascii="Sylfaen" w:eastAsia="MS Mincho" w:hAnsi="Sylfaen"/>
                <w:sz w:val="20"/>
                <w:szCs w:val="20"/>
              </w:rPr>
              <w:tab/>
              <w:t xml:space="preserve">             4.0</w:t>
            </w:r>
          </w:p>
          <w:p w14:paraId="7A4CF7F7" w14:textId="77777777" w:rsidR="007D31E7" w:rsidRPr="00715612" w:rsidRDefault="007D31E7" w:rsidP="007D31E7">
            <w:pPr>
              <w:rPr>
                <w:rFonts w:ascii="Sylfaen" w:eastAsia="MS Mincho" w:hAnsi="Sylfaen"/>
                <w:sz w:val="20"/>
                <w:szCs w:val="20"/>
              </w:rPr>
            </w:pPr>
            <w:r w:rsidRPr="00715612">
              <w:rPr>
                <w:rFonts w:ascii="Sylfaen" w:eastAsia="MS Mincho" w:hAnsi="Sylfaen"/>
                <w:sz w:val="20"/>
                <w:szCs w:val="20"/>
              </w:rPr>
              <w:t xml:space="preserve">         86-91%</w:t>
            </w:r>
            <w:r w:rsidRPr="00715612">
              <w:rPr>
                <w:rFonts w:ascii="Sylfaen" w:eastAsia="MS Mincho" w:hAnsi="Sylfaen"/>
                <w:sz w:val="20"/>
                <w:szCs w:val="20"/>
              </w:rPr>
              <w:tab/>
              <w:t xml:space="preserve">             3.5</w:t>
            </w:r>
          </w:p>
          <w:p w14:paraId="75D1C945" w14:textId="77777777" w:rsidR="007D31E7" w:rsidRPr="00715612" w:rsidRDefault="007D31E7" w:rsidP="007D31E7">
            <w:pPr>
              <w:rPr>
                <w:rFonts w:ascii="Sylfaen" w:eastAsia="MS Mincho" w:hAnsi="Sylfaen"/>
                <w:sz w:val="20"/>
                <w:szCs w:val="20"/>
              </w:rPr>
            </w:pPr>
            <w:r w:rsidRPr="00715612">
              <w:rPr>
                <w:rFonts w:ascii="Sylfaen" w:eastAsia="MS Mincho" w:hAnsi="Sylfaen"/>
                <w:sz w:val="20"/>
                <w:szCs w:val="20"/>
              </w:rPr>
              <w:t xml:space="preserve">         80-85%</w:t>
            </w:r>
            <w:r w:rsidRPr="00715612">
              <w:rPr>
                <w:rFonts w:ascii="Sylfaen" w:eastAsia="MS Mincho" w:hAnsi="Sylfaen"/>
                <w:sz w:val="20"/>
                <w:szCs w:val="20"/>
              </w:rPr>
              <w:tab/>
              <w:t xml:space="preserve">             3.0</w:t>
            </w:r>
          </w:p>
          <w:p w14:paraId="0C2356BA" w14:textId="77777777" w:rsidR="007D31E7" w:rsidRPr="00715612" w:rsidRDefault="007D31E7" w:rsidP="007D31E7">
            <w:pPr>
              <w:rPr>
                <w:rFonts w:ascii="Sylfaen" w:eastAsia="MS Mincho" w:hAnsi="Sylfaen"/>
                <w:sz w:val="20"/>
                <w:szCs w:val="20"/>
              </w:rPr>
            </w:pPr>
            <w:r w:rsidRPr="00715612">
              <w:rPr>
                <w:rFonts w:ascii="Sylfaen" w:eastAsia="MS Mincho" w:hAnsi="Sylfaen"/>
                <w:sz w:val="20"/>
                <w:szCs w:val="20"/>
              </w:rPr>
              <w:t xml:space="preserve">         75-79%</w:t>
            </w:r>
            <w:r w:rsidRPr="00715612">
              <w:rPr>
                <w:rFonts w:ascii="Sylfaen" w:eastAsia="MS Mincho" w:hAnsi="Sylfaen"/>
                <w:sz w:val="20"/>
                <w:szCs w:val="20"/>
              </w:rPr>
              <w:tab/>
              <w:t xml:space="preserve">             2.5</w:t>
            </w:r>
          </w:p>
          <w:p w14:paraId="42C2DE62" w14:textId="77777777" w:rsidR="007D31E7" w:rsidRPr="00715612" w:rsidRDefault="007D31E7" w:rsidP="007D31E7">
            <w:pPr>
              <w:rPr>
                <w:rFonts w:ascii="Sylfaen" w:eastAsia="MS Mincho" w:hAnsi="Sylfaen"/>
                <w:sz w:val="20"/>
                <w:szCs w:val="20"/>
              </w:rPr>
            </w:pPr>
            <w:r w:rsidRPr="00715612">
              <w:rPr>
                <w:rFonts w:ascii="Sylfaen" w:eastAsia="MS Mincho" w:hAnsi="Sylfaen"/>
                <w:sz w:val="20"/>
                <w:szCs w:val="20"/>
              </w:rPr>
              <w:t xml:space="preserve">         70-74%</w:t>
            </w:r>
            <w:r w:rsidRPr="00715612">
              <w:rPr>
                <w:rFonts w:ascii="Sylfaen" w:eastAsia="MS Mincho" w:hAnsi="Sylfaen"/>
                <w:sz w:val="20"/>
                <w:szCs w:val="20"/>
              </w:rPr>
              <w:tab/>
              <w:t xml:space="preserve">             2.0</w:t>
            </w:r>
          </w:p>
          <w:p w14:paraId="48DA3403" w14:textId="77777777" w:rsidR="007D31E7" w:rsidRPr="00715612" w:rsidRDefault="007D31E7" w:rsidP="007D31E7">
            <w:pPr>
              <w:rPr>
                <w:rFonts w:ascii="Sylfaen" w:eastAsia="MS Mincho" w:hAnsi="Sylfaen"/>
                <w:sz w:val="20"/>
                <w:szCs w:val="20"/>
              </w:rPr>
            </w:pPr>
            <w:r w:rsidRPr="00715612">
              <w:rPr>
                <w:rFonts w:ascii="Sylfaen" w:eastAsia="MS Mincho" w:hAnsi="Sylfaen"/>
                <w:sz w:val="20"/>
                <w:szCs w:val="20"/>
              </w:rPr>
              <w:t xml:space="preserve">         65-69%</w:t>
            </w:r>
            <w:r w:rsidRPr="00715612">
              <w:rPr>
                <w:rFonts w:ascii="Sylfaen" w:eastAsia="MS Mincho" w:hAnsi="Sylfaen"/>
                <w:sz w:val="20"/>
                <w:szCs w:val="20"/>
              </w:rPr>
              <w:tab/>
              <w:t xml:space="preserve">             1.5</w:t>
            </w:r>
          </w:p>
          <w:p w14:paraId="760A2BD5" w14:textId="77777777" w:rsidR="007D31E7" w:rsidRPr="00715612" w:rsidRDefault="007D31E7" w:rsidP="007D31E7">
            <w:pPr>
              <w:rPr>
                <w:rFonts w:ascii="Sylfaen" w:eastAsia="MS Mincho" w:hAnsi="Sylfaen"/>
                <w:sz w:val="20"/>
                <w:szCs w:val="20"/>
              </w:rPr>
            </w:pPr>
            <w:r w:rsidRPr="00715612">
              <w:rPr>
                <w:rFonts w:ascii="Sylfaen" w:eastAsia="MS Mincho" w:hAnsi="Sylfaen"/>
                <w:sz w:val="20"/>
                <w:szCs w:val="20"/>
              </w:rPr>
              <w:t xml:space="preserve">         60-64%</w:t>
            </w:r>
            <w:r w:rsidRPr="00715612">
              <w:rPr>
                <w:rFonts w:ascii="Sylfaen" w:eastAsia="MS Mincho" w:hAnsi="Sylfaen"/>
                <w:sz w:val="20"/>
                <w:szCs w:val="20"/>
              </w:rPr>
              <w:tab/>
              <w:t xml:space="preserve">             1.0</w:t>
            </w:r>
          </w:p>
          <w:p w14:paraId="7F4074EC" w14:textId="77777777" w:rsidR="007D31E7" w:rsidRPr="00715612" w:rsidRDefault="007D31E7" w:rsidP="007D31E7">
            <w:pPr>
              <w:rPr>
                <w:rFonts w:ascii="Sylfaen" w:eastAsia="MS Mincho" w:hAnsi="Sylfaen"/>
                <w:sz w:val="20"/>
                <w:szCs w:val="20"/>
              </w:rPr>
            </w:pPr>
            <w:r w:rsidRPr="00715612">
              <w:rPr>
                <w:rFonts w:ascii="Sylfaen" w:eastAsia="MS Mincho" w:hAnsi="Sylfaen"/>
                <w:sz w:val="20"/>
                <w:szCs w:val="20"/>
              </w:rPr>
              <w:t xml:space="preserve">             &lt;60%</w:t>
            </w:r>
            <w:r w:rsidRPr="00715612">
              <w:rPr>
                <w:rFonts w:ascii="Sylfaen" w:eastAsia="MS Mincho" w:hAnsi="Sylfaen"/>
                <w:sz w:val="20"/>
                <w:szCs w:val="20"/>
              </w:rPr>
              <w:tab/>
              <w:t xml:space="preserve">             0.0</w:t>
            </w:r>
          </w:p>
        </w:tc>
      </w:tr>
    </w:tbl>
    <w:p w14:paraId="5E5D1324" w14:textId="77777777" w:rsidR="00EC19A6" w:rsidRDefault="00EC19A6" w:rsidP="00531288">
      <w:pPr>
        <w:rPr>
          <w:rFonts w:ascii="Sylfaen" w:hAnsi="Sylfaen"/>
          <w:sz w:val="20"/>
          <w:szCs w:val="20"/>
        </w:rPr>
      </w:pPr>
    </w:p>
    <w:p w14:paraId="33B4326E" w14:textId="77777777" w:rsidR="00EC19A6" w:rsidRPr="00715612" w:rsidRDefault="00EC19A6" w:rsidP="007D31E7">
      <w:pPr>
        <w:ind w:left="360"/>
        <w:rPr>
          <w:rFonts w:ascii="Sylfaen" w:hAnsi="Sylfae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50"/>
      </w:tblGrid>
      <w:tr w:rsidR="007D31E7" w:rsidRPr="00715612" w14:paraId="3F88E520" w14:textId="77777777" w:rsidTr="00715612">
        <w:tc>
          <w:tcPr>
            <w:tcW w:w="9576" w:type="dxa"/>
            <w:shd w:val="clear" w:color="auto" w:fill="C0C0C0"/>
          </w:tcPr>
          <w:p w14:paraId="22FF8473" w14:textId="77777777" w:rsidR="007D31E7" w:rsidRPr="00715612" w:rsidRDefault="007D31E7" w:rsidP="007D31E7">
            <w:pPr>
              <w:rPr>
                <w:rFonts w:ascii="Sylfaen" w:hAnsi="Sylfaen"/>
                <w:color w:val="FFFFFF"/>
                <w:sz w:val="20"/>
                <w:szCs w:val="20"/>
              </w:rPr>
            </w:pPr>
            <w:r w:rsidRPr="00715612">
              <w:rPr>
                <w:rFonts w:ascii="Sylfaen" w:hAnsi="Sylfaen"/>
                <w:b/>
                <w:color w:val="000000"/>
                <w:sz w:val="22"/>
                <w:szCs w:val="22"/>
              </w:rPr>
              <w:t>Learning Plan</w:t>
            </w:r>
          </w:p>
        </w:tc>
      </w:tr>
    </w:tbl>
    <w:p w14:paraId="01CAE30E" w14:textId="77777777" w:rsidR="007D31E7" w:rsidRPr="00715612" w:rsidRDefault="007D31E7" w:rsidP="007D31E7">
      <w:pPr>
        <w:rPr>
          <w:rFonts w:ascii="Sylfaen" w:hAnsi="Sylfae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3537"/>
        <w:gridCol w:w="1113"/>
        <w:gridCol w:w="2349"/>
      </w:tblGrid>
      <w:tr w:rsidR="007D31E7" w:rsidRPr="00715612" w14:paraId="3912C9E4" w14:textId="77777777">
        <w:tc>
          <w:tcPr>
            <w:tcW w:w="2394" w:type="dxa"/>
          </w:tcPr>
          <w:p w14:paraId="5F754F2D" w14:textId="77777777" w:rsidR="007D31E7" w:rsidRPr="00715612" w:rsidRDefault="007D31E7" w:rsidP="007D31E7">
            <w:pPr>
              <w:jc w:val="center"/>
              <w:rPr>
                <w:rFonts w:ascii="Sylfaen" w:hAnsi="Sylfaen"/>
                <w:b/>
                <w:sz w:val="20"/>
                <w:szCs w:val="20"/>
              </w:rPr>
            </w:pPr>
            <w:r w:rsidRPr="00715612">
              <w:rPr>
                <w:rFonts w:ascii="Sylfaen" w:hAnsi="Sylfaen"/>
                <w:b/>
                <w:sz w:val="20"/>
                <w:szCs w:val="20"/>
              </w:rPr>
              <w:t>Learning Outcome</w:t>
            </w:r>
          </w:p>
        </w:tc>
        <w:tc>
          <w:tcPr>
            <w:tcW w:w="3654" w:type="dxa"/>
          </w:tcPr>
          <w:p w14:paraId="326B48F1" w14:textId="77777777" w:rsidR="007D31E7" w:rsidRPr="00715612" w:rsidRDefault="007D31E7" w:rsidP="007D31E7">
            <w:pPr>
              <w:pStyle w:val="ListBullet"/>
              <w:numPr>
                <w:ilvl w:val="0"/>
                <w:numId w:val="0"/>
              </w:numPr>
              <w:jc w:val="center"/>
              <w:rPr>
                <w:rFonts w:ascii="Sylfaen" w:hAnsi="Sylfaen"/>
                <w:b/>
                <w:sz w:val="20"/>
                <w:szCs w:val="20"/>
              </w:rPr>
            </w:pPr>
            <w:r w:rsidRPr="00715612">
              <w:rPr>
                <w:rFonts w:ascii="Sylfaen" w:hAnsi="Sylfaen"/>
                <w:b/>
                <w:sz w:val="20"/>
                <w:szCs w:val="20"/>
              </w:rPr>
              <w:t>Laboratory Activities</w:t>
            </w:r>
          </w:p>
        </w:tc>
        <w:tc>
          <w:tcPr>
            <w:tcW w:w="1134" w:type="dxa"/>
          </w:tcPr>
          <w:p w14:paraId="58DA1CFE" w14:textId="77777777" w:rsidR="007D31E7" w:rsidRPr="00715612" w:rsidRDefault="007D31E7" w:rsidP="007D31E7">
            <w:pPr>
              <w:jc w:val="center"/>
              <w:rPr>
                <w:rFonts w:ascii="Sylfaen" w:hAnsi="Sylfaen"/>
                <w:b/>
                <w:sz w:val="20"/>
                <w:szCs w:val="20"/>
              </w:rPr>
            </w:pPr>
            <w:r w:rsidRPr="00715612">
              <w:rPr>
                <w:rFonts w:ascii="Sylfaen" w:hAnsi="Sylfaen"/>
                <w:b/>
                <w:sz w:val="20"/>
                <w:szCs w:val="20"/>
              </w:rPr>
              <w:t>Week</w:t>
            </w:r>
          </w:p>
        </w:tc>
        <w:tc>
          <w:tcPr>
            <w:tcW w:w="2394" w:type="dxa"/>
          </w:tcPr>
          <w:p w14:paraId="42971523" w14:textId="77777777" w:rsidR="007D31E7" w:rsidRPr="00715612" w:rsidRDefault="007D31E7" w:rsidP="007D31E7">
            <w:pPr>
              <w:jc w:val="center"/>
              <w:rPr>
                <w:rFonts w:ascii="Sylfaen" w:hAnsi="Sylfaen"/>
                <w:b/>
                <w:sz w:val="20"/>
                <w:szCs w:val="20"/>
              </w:rPr>
            </w:pPr>
            <w:r w:rsidRPr="00715612">
              <w:rPr>
                <w:rFonts w:ascii="Sylfaen" w:hAnsi="Sylfaen"/>
                <w:b/>
                <w:sz w:val="20"/>
                <w:szCs w:val="20"/>
              </w:rPr>
              <w:t>Learning Activities</w:t>
            </w:r>
          </w:p>
        </w:tc>
      </w:tr>
      <w:tr w:rsidR="007D31E7" w:rsidRPr="00715612" w14:paraId="6F2436B1" w14:textId="77777777">
        <w:tc>
          <w:tcPr>
            <w:tcW w:w="2394" w:type="dxa"/>
            <w:vMerge w:val="restart"/>
          </w:tcPr>
          <w:p w14:paraId="20D7F211" w14:textId="77777777" w:rsidR="007D31E7" w:rsidRPr="00715612" w:rsidRDefault="007D31E7" w:rsidP="007D31E7">
            <w:pPr>
              <w:rPr>
                <w:rFonts w:ascii="Sylfaen" w:hAnsi="Sylfaen"/>
                <w:sz w:val="22"/>
                <w:szCs w:val="22"/>
              </w:rPr>
            </w:pPr>
            <w:r w:rsidRPr="00715612">
              <w:rPr>
                <w:rFonts w:ascii="Sylfaen" w:hAnsi="Sylfaen"/>
                <w:sz w:val="22"/>
                <w:szCs w:val="22"/>
              </w:rPr>
              <w:t xml:space="preserve">On completion of the course, the student </w:t>
            </w:r>
            <w:proofErr w:type="gramStart"/>
            <w:r w:rsidRPr="00715612">
              <w:rPr>
                <w:rFonts w:ascii="Sylfaen" w:hAnsi="Sylfaen"/>
                <w:sz w:val="22"/>
                <w:szCs w:val="22"/>
              </w:rPr>
              <w:t>is expected</w:t>
            </w:r>
            <w:proofErr w:type="gramEnd"/>
            <w:r w:rsidRPr="00715612">
              <w:rPr>
                <w:rFonts w:ascii="Sylfaen" w:hAnsi="Sylfaen"/>
                <w:sz w:val="22"/>
                <w:szCs w:val="22"/>
              </w:rPr>
              <w:t xml:space="preserve"> to identify and describe animal structures and their relationship to their functions in the animal body by demonstrating laboratory skills in handling basic equipment and techniques accompanied by accurate observations and participation in all laboratory exercises.</w:t>
            </w:r>
          </w:p>
        </w:tc>
        <w:tc>
          <w:tcPr>
            <w:tcW w:w="3654" w:type="dxa"/>
          </w:tcPr>
          <w:p w14:paraId="176E3F89" w14:textId="77777777" w:rsidR="007D31E7" w:rsidRPr="00715612" w:rsidRDefault="007D31E7" w:rsidP="007D31E7">
            <w:pPr>
              <w:rPr>
                <w:rFonts w:ascii="Sylfaen" w:hAnsi="Sylfaen"/>
                <w:b/>
                <w:sz w:val="20"/>
                <w:szCs w:val="20"/>
              </w:rPr>
            </w:pPr>
            <w:r w:rsidRPr="00715612">
              <w:rPr>
                <w:rFonts w:ascii="Sylfaen" w:hAnsi="Sylfaen"/>
                <w:b/>
                <w:sz w:val="20"/>
                <w:szCs w:val="20"/>
              </w:rPr>
              <w:t>Basic Concept</w:t>
            </w:r>
          </w:p>
          <w:p w14:paraId="7B881793" w14:textId="77777777" w:rsidR="007D31E7" w:rsidRPr="00715612" w:rsidRDefault="007D31E7" w:rsidP="007D31E7">
            <w:pPr>
              <w:rPr>
                <w:rFonts w:ascii="Sylfaen" w:hAnsi="Sylfaen"/>
                <w:sz w:val="20"/>
                <w:szCs w:val="20"/>
              </w:rPr>
            </w:pPr>
            <w:r w:rsidRPr="00715612">
              <w:rPr>
                <w:rFonts w:ascii="Sylfaen" w:hAnsi="Sylfaen"/>
                <w:sz w:val="20"/>
                <w:szCs w:val="20"/>
              </w:rPr>
              <w:t>1.  The Microscope</w:t>
            </w:r>
          </w:p>
          <w:p w14:paraId="2EFD5412" w14:textId="77777777" w:rsidR="007D31E7" w:rsidRPr="00715612" w:rsidRDefault="007D31E7" w:rsidP="007D31E7">
            <w:pPr>
              <w:rPr>
                <w:rFonts w:ascii="Sylfaen" w:hAnsi="Sylfaen"/>
                <w:sz w:val="20"/>
                <w:szCs w:val="20"/>
              </w:rPr>
            </w:pPr>
            <w:r w:rsidRPr="00715612">
              <w:rPr>
                <w:rFonts w:ascii="Sylfaen" w:hAnsi="Sylfaen"/>
                <w:sz w:val="20"/>
                <w:szCs w:val="20"/>
              </w:rPr>
              <w:t>2.  Animal Cell Structure</w:t>
            </w:r>
          </w:p>
        </w:tc>
        <w:tc>
          <w:tcPr>
            <w:tcW w:w="1134" w:type="dxa"/>
          </w:tcPr>
          <w:p w14:paraId="478EFF25" w14:textId="77777777" w:rsidR="007D31E7" w:rsidRPr="00715612" w:rsidRDefault="007D31E7" w:rsidP="007D31E7">
            <w:pPr>
              <w:jc w:val="center"/>
              <w:rPr>
                <w:rFonts w:ascii="Sylfaen" w:hAnsi="Sylfaen" w:cs="Arial"/>
                <w:sz w:val="20"/>
                <w:szCs w:val="20"/>
              </w:rPr>
            </w:pPr>
          </w:p>
          <w:p w14:paraId="53DF08A7" w14:textId="77777777" w:rsidR="007D31E7" w:rsidRPr="00715612" w:rsidRDefault="007D31E7" w:rsidP="007D31E7">
            <w:pPr>
              <w:jc w:val="center"/>
              <w:rPr>
                <w:rFonts w:ascii="Sylfaen" w:hAnsi="Sylfaen" w:cs="Arial"/>
                <w:sz w:val="20"/>
                <w:szCs w:val="20"/>
              </w:rPr>
            </w:pPr>
            <w:r w:rsidRPr="00715612">
              <w:rPr>
                <w:rFonts w:ascii="Sylfaen" w:hAnsi="Sylfaen" w:cs="Arial"/>
                <w:sz w:val="20"/>
                <w:szCs w:val="20"/>
              </w:rPr>
              <w:t>1</w:t>
            </w:r>
          </w:p>
          <w:p w14:paraId="2E5BE32F" w14:textId="77777777" w:rsidR="007D31E7" w:rsidRPr="00715612" w:rsidRDefault="007D31E7" w:rsidP="007D31E7">
            <w:pPr>
              <w:jc w:val="center"/>
              <w:rPr>
                <w:rFonts w:ascii="Sylfaen" w:hAnsi="Sylfaen" w:cs="Arial"/>
                <w:sz w:val="20"/>
                <w:szCs w:val="20"/>
              </w:rPr>
            </w:pPr>
            <w:r w:rsidRPr="00715612">
              <w:rPr>
                <w:rFonts w:ascii="Sylfaen" w:hAnsi="Sylfaen" w:cs="Arial"/>
                <w:sz w:val="20"/>
                <w:szCs w:val="20"/>
              </w:rPr>
              <w:t>1</w:t>
            </w:r>
          </w:p>
        </w:tc>
        <w:tc>
          <w:tcPr>
            <w:tcW w:w="2394" w:type="dxa"/>
            <w:vMerge w:val="restart"/>
          </w:tcPr>
          <w:p w14:paraId="162746DC" w14:textId="77777777" w:rsidR="007D31E7" w:rsidRPr="00715612" w:rsidRDefault="007D31E7" w:rsidP="007D31E7">
            <w:pPr>
              <w:rPr>
                <w:rFonts w:ascii="Sylfaen" w:hAnsi="Sylfaen"/>
                <w:sz w:val="20"/>
                <w:szCs w:val="20"/>
              </w:rPr>
            </w:pPr>
            <w:r w:rsidRPr="00715612">
              <w:rPr>
                <w:rFonts w:ascii="Sylfaen" w:hAnsi="Sylfaen"/>
                <w:sz w:val="20"/>
                <w:szCs w:val="20"/>
              </w:rPr>
              <w:t xml:space="preserve">Pre- and Post- Lab Discussion </w:t>
            </w:r>
          </w:p>
          <w:p w14:paraId="7BD63604" w14:textId="77777777" w:rsidR="007D31E7" w:rsidRPr="00715612" w:rsidRDefault="007D31E7" w:rsidP="007D31E7">
            <w:pPr>
              <w:rPr>
                <w:rFonts w:ascii="Sylfaen" w:hAnsi="Sylfaen"/>
                <w:sz w:val="20"/>
                <w:szCs w:val="20"/>
              </w:rPr>
            </w:pPr>
            <w:r w:rsidRPr="00715612">
              <w:rPr>
                <w:rFonts w:ascii="Sylfaen" w:hAnsi="Sylfaen"/>
                <w:sz w:val="20"/>
                <w:szCs w:val="20"/>
              </w:rPr>
              <w:t>Examination of fresh and prepared specimen/slides</w:t>
            </w:r>
          </w:p>
          <w:p w14:paraId="63E33E52" w14:textId="77777777" w:rsidR="007D31E7" w:rsidRPr="00715612" w:rsidRDefault="007D31E7" w:rsidP="007D31E7">
            <w:pPr>
              <w:rPr>
                <w:rFonts w:ascii="Sylfaen" w:hAnsi="Sylfaen"/>
                <w:sz w:val="20"/>
                <w:szCs w:val="20"/>
              </w:rPr>
            </w:pPr>
            <w:r w:rsidRPr="00715612">
              <w:rPr>
                <w:rFonts w:ascii="Sylfaen" w:hAnsi="Sylfaen"/>
                <w:sz w:val="20"/>
                <w:szCs w:val="20"/>
              </w:rPr>
              <w:t>Guided Activity</w:t>
            </w:r>
          </w:p>
          <w:p w14:paraId="1FDACE32" w14:textId="77777777" w:rsidR="007D31E7" w:rsidRPr="00715612" w:rsidRDefault="007D31E7" w:rsidP="007D31E7">
            <w:pPr>
              <w:rPr>
                <w:rFonts w:ascii="Sylfaen" w:hAnsi="Sylfaen"/>
                <w:sz w:val="20"/>
                <w:szCs w:val="20"/>
              </w:rPr>
            </w:pPr>
            <w:r w:rsidRPr="00715612">
              <w:rPr>
                <w:rFonts w:ascii="Sylfaen" w:hAnsi="Sylfaen"/>
                <w:sz w:val="20"/>
                <w:szCs w:val="20"/>
              </w:rPr>
              <w:t>Technical Report</w:t>
            </w:r>
          </w:p>
          <w:p w14:paraId="2825180D" w14:textId="77777777" w:rsidR="007D31E7" w:rsidRPr="00715612" w:rsidRDefault="007D31E7" w:rsidP="007D31E7">
            <w:pPr>
              <w:rPr>
                <w:rFonts w:ascii="Sylfaen" w:hAnsi="Sylfaen"/>
                <w:sz w:val="20"/>
                <w:szCs w:val="20"/>
              </w:rPr>
            </w:pPr>
          </w:p>
          <w:p w14:paraId="321873EE" w14:textId="77777777" w:rsidR="007D31E7" w:rsidRPr="00715612" w:rsidRDefault="007D31E7" w:rsidP="007D31E7">
            <w:pPr>
              <w:rPr>
                <w:rFonts w:ascii="Sylfaen" w:hAnsi="Sylfaen"/>
                <w:sz w:val="20"/>
                <w:szCs w:val="20"/>
              </w:rPr>
            </w:pPr>
          </w:p>
        </w:tc>
      </w:tr>
      <w:tr w:rsidR="007D31E7" w:rsidRPr="00715612" w14:paraId="620AA84B" w14:textId="77777777">
        <w:tc>
          <w:tcPr>
            <w:tcW w:w="2394" w:type="dxa"/>
            <w:vMerge/>
          </w:tcPr>
          <w:p w14:paraId="5B531E35" w14:textId="77777777" w:rsidR="007D31E7" w:rsidRPr="00715612" w:rsidRDefault="007D31E7" w:rsidP="007D31E7">
            <w:pPr>
              <w:rPr>
                <w:rFonts w:ascii="Sylfaen" w:hAnsi="Sylfaen"/>
                <w:sz w:val="20"/>
                <w:szCs w:val="20"/>
              </w:rPr>
            </w:pPr>
          </w:p>
        </w:tc>
        <w:tc>
          <w:tcPr>
            <w:tcW w:w="3654" w:type="dxa"/>
          </w:tcPr>
          <w:p w14:paraId="1EBAC57A" w14:textId="77777777" w:rsidR="007D31E7" w:rsidRPr="00715612" w:rsidRDefault="007D31E7" w:rsidP="007D31E7">
            <w:pPr>
              <w:rPr>
                <w:rFonts w:ascii="Sylfaen" w:hAnsi="Sylfaen"/>
                <w:sz w:val="20"/>
                <w:szCs w:val="20"/>
              </w:rPr>
            </w:pPr>
            <w:r w:rsidRPr="00715612">
              <w:rPr>
                <w:rFonts w:ascii="Sylfaen" w:hAnsi="Sylfaen"/>
                <w:sz w:val="20"/>
                <w:szCs w:val="20"/>
              </w:rPr>
              <w:t>3.  Membrane Transport</w:t>
            </w:r>
          </w:p>
        </w:tc>
        <w:tc>
          <w:tcPr>
            <w:tcW w:w="1134" w:type="dxa"/>
          </w:tcPr>
          <w:p w14:paraId="7E369436" w14:textId="77777777" w:rsidR="007D31E7" w:rsidRPr="00715612" w:rsidRDefault="007D31E7" w:rsidP="007D31E7">
            <w:pPr>
              <w:jc w:val="center"/>
              <w:rPr>
                <w:rFonts w:ascii="Sylfaen" w:hAnsi="Sylfaen" w:cs="Arial"/>
                <w:sz w:val="20"/>
                <w:szCs w:val="20"/>
              </w:rPr>
            </w:pPr>
            <w:r w:rsidRPr="00715612">
              <w:rPr>
                <w:rFonts w:ascii="Sylfaen" w:hAnsi="Sylfaen" w:cs="Arial"/>
                <w:sz w:val="20"/>
                <w:szCs w:val="20"/>
              </w:rPr>
              <w:t>2</w:t>
            </w:r>
          </w:p>
        </w:tc>
        <w:tc>
          <w:tcPr>
            <w:tcW w:w="2394" w:type="dxa"/>
            <w:vMerge/>
          </w:tcPr>
          <w:p w14:paraId="0EE0D2FB" w14:textId="77777777" w:rsidR="007D31E7" w:rsidRPr="00715612" w:rsidRDefault="007D31E7" w:rsidP="007D31E7">
            <w:pPr>
              <w:rPr>
                <w:rFonts w:ascii="Sylfaen" w:hAnsi="Sylfaen"/>
                <w:sz w:val="20"/>
                <w:szCs w:val="20"/>
              </w:rPr>
            </w:pPr>
          </w:p>
        </w:tc>
      </w:tr>
      <w:tr w:rsidR="007D31E7" w:rsidRPr="00715612" w14:paraId="6B52D06E" w14:textId="77777777">
        <w:tc>
          <w:tcPr>
            <w:tcW w:w="2394" w:type="dxa"/>
            <w:vMerge/>
          </w:tcPr>
          <w:p w14:paraId="4DE73F87" w14:textId="77777777" w:rsidR="007D31E7" w:rsidRPr="00715612" w:rsidRDefault="007D31E7" w:rsidP="007D31E7">
            <w:pPr>
              <w:rPr>
                <w:rFonts w:ascii="Sylfaen" w:hAnsi="Sylfaen"/>
                <w:sz w:val="20"/>
                <w:szCs w:val="20"/>
              </w:rPr>
            </w:pPr>
          </w:p>
        </w:tc>
        <w:tc>
          <w:tcPr>
            <w:tcW w:w="3654" w:type="dxa"/>
          </w:tcPr>
          <w:p w14:paraId="3B7D08AB" w14:textId="77777777" w:rsidR="007D31E7" w:rsidRPr="00715612" w:rsidRDefault="007D31E7" w:rsidP="007D31E7">
            <w:pPr>
              <w:rPr>
                <w:rFonts w:ascii="Sylfaen" w:hAnsi="Sylfaen"/>
                <w:sz w:val="20"/>
                <w:szCs w:val="20"/>
              </w:rPr>
            </w:pPr>
            <w:r w:rsidRPr="00715612">
              <w:rPr>
                <w:rFonts w:ascii="Sylfaen" w:hAnsi="Sylfaen"/>
                <w:sz w:val="20"/>
                <w:szCs w:val="20"/>
              </w:rPr>
              <w:t>4.  Cell Division - Mitosis</w:t>
            </w:r>
          </w:p>
        </w:tc>
        <w:tc>
          <w:tcPr>
            <w:tcW w:w="1134" w:type="dxa"/>
          </w:tcPr>
          <w:p w14:paraId="46C24DCE" w14:textId="77777777" w:rsidR="007D31E7" w:rsidRPr="00715612" w:rsidRDefault="007D31E7" w:rsidP="007D31E7">
            <w:pPr>
              <w:jc w:val="center"/>
              <w:rPr>
                <w:rFonts w:ascii="Sylfaen" w:hAnsi="Sylfaen" w:cs="Arial"/>
                <w:sz w:val="20"/>
                <w:szCs w:val="20"/>
              </w:rPr>
            </w:pPr>
            <w:r w:rsidRPr="00715612">
              <w:rPr>
                <w:rFonts w:ascii="Sylfaen" w:hAnsi="Sylfaen" w:cs="Arial"/>
                <w:sz w:val="20"/>
                <w:szCs w:val="20"/>
              </w:rPr>
              <w:t>3</w:t>
            </w:r>
          </w:p>
        </w:tc>
        <w:tc>
          <w:tcPr>
            <w:tcW w:w="2394" w:type="dxa"/>
            <w:vMerge/>
          </w:tcPr>
          <w:p w14:paraId="272FAED4" w14:textId="77777777" w:rsidR="007D31E7" w:rsidRPr="00715612" w:rsidRDefault="007D31E7" w:rsidP="007D31E7">
            <w:pPr>
              <w:rPr>
                <w:rFonts w:ascii="Sylfaen" w:hAnsi="Sylfaen"/>
                <w:sz w:val="20"/>
                <w:szCs w:val="20"/>
              </w:rPr>
            </w:pPr>
          </w:p>
        </w:tc>
      </w:tr>
      <w:tr w:rsidR="007D31E7" w:rsidRPr="00715612" w14:paraId="28F67C37" w14:textId="77777777">
        <w:tc>
          <w:tcPr>
            <w:tcW w:w="2394" w:type="dxa"/>
            <w:vMerge/>
          </w:tcPr>
          <w:p w14:paraId="63130EDC" w14:textId="77777777" w:rsidR="007D31E7" w:rsidRPr="00715612" w:rsidRDefault="007D31E7" w:rsidP="007D31E7">
            <w:pPr>
              <w:rPr>
                <w:rFonts w:ascii="Sylfaen" w:hAnsi="Sylfaen"/>
                <w:sz w:val="20"/>
                <w:szCs w:val="20"/>
              </w:rPr>
            </w:pPr>
          </w:p>
        </w:tc>
        <w:tc>
          <w:tcPr>
            <w:tcW w:w="3654" w:type="dxa"/>
          </w:tcPr>
          <w:p w14:paraId="6D2DF459" w14:textId="77777777" w:rsidR="007D31E7" w:rsidRPr="00715612" w:rsidRDefault="007D31E7" w:rsidP="007D31E7">
            <w:pPr>
              <w:rPr>
                <w:rFonts w:ascii="Sylfaen" w:hAnsi="Sylfaen"/>
                <w:sz w:val="20"/>
                <w:szCs w:val="20"/>
              </w:rPr>
            </w:pPr>
            <w:r w:rsidRPr="00715612">
              <w:rPr>
                <w:rFonts w:ascii="Sylfaen" w:hAnsi="Sylfaen"/>
                <w:sz w:val="20"/>
                <w:szCs w:val="20"/>
              </w:rPr>
              <w:t>5.  Types of Tissues</w:t>
            </w:r>
          </w:p>
        </w:tc>
        <w:tc>
          <w:tcPr>
            <w:tcW w:w="1134" w:type="dxa"/>
          </w:tcPr>
          <w:p w14:paraId="1703DFCA" w14:textId="77777777" w:rsidR="007D31E7" w:rsidRPr="00715612" w:rsidRDefault="007D31E7" w:rsidP="007D31E7">
            <w:pPr>
              <w:jc w:val="center"/>
              <w:rPr>
                <w:rFonts w:ascii="Sylfaen" w:hAnsi="Sylfaen" w:cs="Arial"/>
                <w:sz w:val="20"/>
                <w:szCs w:val="20"/>
              </w:rPr>
            </w:pPr>
            <w:r w:rsidRPr="00715612">
              <w:rPr>
                <w:rFonts w:ascii="Sylfaen" w:hAnsi="Sylfaen" w:cs="Arial"/>
                <w:sz w:val="20"/>
                <w:szCs w:val="20"/>
              </w:rPr>
              <w:t>3-4</w:t>
            </w:r>
          </w:p>
        </w:tc>
        <w:tc>
          <w:tcPr>
            <w:tcW w:w="2394" w:type="dxa"/>
            <w:vMerge/>
          </w:tcPr>
          <w:p w14:paraId="0AACF9C4" w14:textId="77777777" w:rsidR="007D31E7" w:rsidRPr="00715612" w:rsidRDefault="007D31E7" w:rsidP="007D31E7">
            <w:pPr>
              <w:rPr>
                <w:rFonts w:ascii="Sylfaen" w:hAnsi="Sylfaen"/>
                <w:sz w:val="20"/>
                <w:szCs w:val="20"/>
              </w:rPr>
            </w:pPr>
          </w:p>
        </w:tc>
      </w:tr>
      <w:tr w:rsidR="007D31E7" w:rsidRPr="00715612" w14:paraId="76615C67" w14:textId="77777777">
        <w:tc>
          <w:tcPr>
            <w:tcW w:w="2394" w:type="dxa"/>
            <w:vMerge/>
          </w:tcPr>
          <w:p w14:paraId="130823AC" w14:textId="77777777" w:rsidR="007D31E7" w:rsidRPr="00715612" w:rsidRDefault="007D31E7" w:rsidP="007D31E7">
            <w:pPr>
              <w:rPr>
                <w:rFonts w:ascii="Sylfaen" w:hAnsi="Sylfaen"/>
                <w:sz w:val="20"/>
                <w:szCs w:val="20"/>
              </w:rPr>
            </w:pPr>
          </w:p>
        </w:tc>
        <w:tc>
          <w:tcPr>
            <w:tcW w:w="3654" w:type="dxa"/>
          </w:tcPr>
          <w:p w14:paraId="3A4D4138" w14:textId="77777777" w:rsidR="007D31E7" w:rsidRPr="00715612" w:rsidRDefault="007D31E7" w:rsidP="007D31E7">
            <w:pPr>
              <w:rPr>
                <w:rFonts w:ascii="Sylfaen" w:hAnsi="Sylfaen"/>
                <w:sz w:val="20"/>
                <w:szCs w:val="20"/>
              </w:rPr>
            </w:pPr>
            <w:r w:rsidRPr="00715612">
              <w:rPr>
                <w:rFonts w:ascii="Sylfaen" w:hAnsi="Sylfaen"/>
                <w:sz w:val="20"/>
                <w:szCs w:val="20"/>
              </w:rPr>
              <w:t>6.  Early Embryonic Development</w:t>
            </w:r>
          </w:p>
        </w:tc>
        <w:tc>
          <w:tcPr>
            <w:tcW w:w="1134" w:type="dxa"/>
          </w:tcPr>
          <w:p w14:paraId="40CBE2FA" w14:textId="77777777" w:rsidR="007D31E7" w:rsidRPr="00715612" w:rsidRDefault="007D31E7" w:rsidP="007D31E7">
            <w:pPr>
              <w:jc w:val="center"/>
              <w:rPr>
                <w:rFonts w:ascii="Sylfaen" w:hAnsi="Sylfaen" w:cs="Arial"/>
                <w:sz w:val="20"/>
                <w:szCs w:val="20"/>
              </w:rPr>
            </w:pPr>
            <w:r w:rsidRPr="00715612">
              <w:rPr>
                <w:rFonts w:ascii="Sylfaen" w:hAnsi="Sylfaen" w:cs="Arial"/>
                <w:sz w:val="20"/>
                <w:szCs w:val="20"/>
              </w:rPr>
              <w:t>4</w:t>
            </w:r>
          </w:p>
        </w:tc>
        <w:tc>
          <w:tcPr>
            <w:tcW w:w="2394" w:type="dxa"/>
            <w:vMerge/>
          </w:tcPr>
          <w:p w14:paraId="68CF5E4B" w14:textId="77777777" w:rsidR="007D31E7" w:rsidRPr="00715612" w:rsidRDefault="007D31E7" w:rsidP="007D31E7">
            <w:pPr>
              <w:rPr>
                <w:rFonts w:ascii="Sylfaen" w:hAnsi="Sylfaen"/>
                <w:sz w:val="20"/>
                <w:szCs w:val="20"/>
              </w:rPr>
            </w:pPr>
          </w:p>
        </w:tc>
      </w:tr>
      <w:tr w:rsidR="007D31E7" w:rsidRPr="00715612" w14:paraId="302AE944" w14:textId="77777777">
        <w:tc>
          <w:tcPr>
            <w:tcW w:w="2394" w:type="dxa"/>
            <w:vMerge/>
          </w:tcPr>
          <w:p w14:paraId="1022D09C" w14:textId="77777777" w:rsidR="007D31E7" w:rsidRPr="00715612" w:rsidRDefault="007D31E7" w:rsidP="007D31E7">
            <w:pPr>
              <w:rPr>
                <w:rFonts w:ascii="Sylfaen" w:hAnsi="Sylfaen"/>
                <w:sz w:val="20"/>
                <w:szCs w:val="20"/>
              </w:rPr>
            </w:pPr>
          </w:p>
        </w:tc>
        <w:tc>
          <w:tcPr>
            <w:tcW w:w="3654" w:type="dxa"/>
          </w:tcPr>
          <w:p w14:paraId="22A9A772" w14:textId="77777777" w:rsidR="007D31E7" w:rsidRPr="00715612" w:rsidRDefault="007D31E7" w:rsidP="007D31E7">
            <w:pPr>
              <w:jc w:val="center"/>
              <w:rPr>
                <w:rFonts w:ascii="Sylfaen" w:hAnsi="Sylfaen"/>
                <w:b/>
                <w:sz w:val="20"/>
                <w:szCs w:val="20"/>
              </w:rPr>
            </w:pPr>
            <w:r w:rsidRPr="00715612">
              <w:rPr>
                <w:rFonts w:ascii="Sylfaen" w:hAnsi="Sylfaen"/>
                <w:b/>
                <w:sz w:val="20"/>
                <w:szCs w:val="20"/>
              </w:rPr>
              <w:t>FIRST LONG EXAM</w:t>
            </w:r>
          </w:p>
        </w:tc>
        <w:tc>
          <w:tcPr>
            <w:tcW w:w="1134" w:type="dxa"/>
          </w:tcPr>
          <w:p w14:paraId="618991C9" w14:textId="77777777" w:rsidR="007D31E7" w:rsidRPr="00715612" w:rsidRDefault="007D31E7" w:rsidP="007D31E7">
            <w:pPr>
              <w:jc w:val="center"/>
              <w:rPr>
                <w:rFonts w:ascii="Sylfaen" w:hAnsi="Sylfaen" w:cs="Arial"/>
                <w:sz w:val="20"/>
                <w:szCs w:val="20"/>
              </w:rPr>
            </w:pPr>
            <w:r w:rsidRPr="00715612">
              <w:rPr>
                <w:rFonts w:ascii="Sylfaen" w:hAnsi="Sylfaen" w:cs="Arial"/>
                <w:sz w:val="20"/>
                <w:szCs w:val="20"/>
              </w:rPr>
              <w:t>5</w:t>
            </w:r>
          </w:p>
        </w:tc>
        <w:tc>
          <w:tcPr>
            <w:tcW w:w="2394" w:type="dxa"/>
          </w:tcPr>
          <w:p w14:paraId="75AAAFE5" w14:textId="77777777" w:rsidR="007D31E7" w:rsidRPr="00715612" w:rsidRDefault="007D31E7" w:rsidP="007D31E7">
            <w:pPr>
              <w:rPr>
                <w:rFonts w:ascii="Sylfaen" w:hAnsi="Sylfaen"/>
                <w:sz w:val="20"/>
                <w:szCs w:val="20"/>
              </w:rPr>
            </w:pPr>
          </w:p>
        </w:tc>
      </w:tr>
      <w:tr w:rsidR="007D31E7" w:rsidRPr="00715612" w14:paraId="3E88C8DE" w14:textId="77777777">
        <w:tc>
          <w:tcPr>
            <w:tcW w:w="2394" w:type="dxa"/>
            <w:vMerge/>
          </w:tcPr>
          <w:p w14:paraId="79439FF4" w14:textId="77777777" w:rsidR="007D31E7" w:rsidRPr="00715612" w:rsidRDefault="007D31E7" w:rsidP="007D31E7">
            <w:pPr>
              <w:rPr>
                <w:rFonts w:ascii="Sylfaen" w:hAnsi="Sylfaen"/>
                <w:sz w:val="20"/>
                <w:szCs w:val="20"/>
              </w:rPr>
            </w:pPr>
          </w:p>
        </w:tc>
        <w:tc>
          <w:tcPr>
            <w:tcW w:w="3654" w:type="dxa"/>
          </w:tcPr>
          <w:p w14:paraId="325C5412" w14:textId="77777777" w:rsidR="00715612" w:rsidRDefault="00715612" w:rsidP="007D31E7">
            <w:pPr>
              <w:rPr>
                <w:rFonts w:ascii="Sylfaen" w:hAnsi="Sylfaen"/>
                <w:b/>
                <w:sz w:val="20"/>
                <w:szCs w:val="20"/>
              </w:rPr>
            </w:pPr>
          </w:p>
          <w:p w14:paraId="1B11F6E8" w14:textId="77777777" w:rsidR="007D31E7" w:rsidRPr="00715612" w:rsidRDefault="007D31E7" w:rsidP="007D31E7">
            <w:pPr>
              <w:rPr>
                <w:rFonts w:ascii="Sylfaen" w:hAnsi="Sylfaen"/>
                <w:b/>
                <w:sz w:val="20"/>
                <w:szCs w:val="20"/>
              </w:rPr>
            </w:pPr>
            <w:r w:rsidRPr="00715612">
              <w:rPr>
                <w:rFonts w:ascii="Sylfaen" w:hAnsi="Sylfaen"/>
                <w:b/>
                <w:sz w:val="20"/>
                <w:szCs w:val="20"/>
              </w:rPr>
              <w:t>Toad/Frog Organ Systems</w:t>
            </w:r>
          </w:p>
          <w:p w14:paraId="1B39D6E2" w14:textId="77777777" w:rsidR="007D31E7" w:rsidRPr="00715612" w:rsidRDefault="007D31E7" w:rsidP="007D31E7">
            <w:pPr>
              <w:rPr>
                <w:rFonts w:ascii="Sylfaen" w:hAnsi="Sylfaen"/>
                <w:sz w:val="20"/>
                <w:szCs w:val="20"/>
              </w:rPr>
            </w:pPr>
            <w:r w:rsidRPr="00715612">
              <w:rPr>
                <w:rFonts w:ascii="Sylfaen" w:hAnsi="Sylfaen"/>
                <w:sz w:val="20"/>
                <w:szCs w:val="20"/>
              </w:rPr>
              <w:t>7.  Toad External Anatomy</w:t>
            </w:r>
          </w:p>
          <w:p w14:paraId="14F56336" w14:textId="77777777" w:rsidR="007D31E7" w:rsidRPr="00715612" w:rsidRDefault="007D31E7" w:rsidP="007D31E7">
            <w:pPr>
              <w:rPr>
                <w:rFonts w:ascii="Sylfaen" w:hAnsi="Sylfaen"/>
                <w:sz w:val="20"/>
                <w:szCs w:val="20"/>
              </w:rPr>
            </w:pPr>
            <w:r w:rsidRPr="00715612">
              <w:rPr>
                <w:rFonts w:ascii="Sylfaen" w:hAnsi="Sylfaen"/>
                <w:sz w:val="20"/>
                <w:szCs w:val="20"/>
              </w:rPr>
              <w:t>8.  Skeletal System</w:t>
            </w:r>
          </w:p>
          <w:p w14:paraId="24EBD08E" w14:textId="77777777" w:rsidR="007D31E7" w:rsidRPr="00715612" w:rsidRDefault="007D31E7" w:rsidP="007D31E7">
            <w:pPr>
              <w:rPr>
                <w:rFonts w:ascii="Sylfaen" w:hAnsi="Sylfaen"/>
                <w:sz w:val="20"/>
                <w:szCs w:val="20"/>
              </w:rPr>
            </w:pPr>
            <w:r w:rsidRPr="00715612">
              <w:rPr>
                <w:rFonts w:ascii="Sylfaen" w:hAnsi="Sylfaen"/>
                <w:sz w:val="20"/>
                <w:szCs w:val="20"/>
              </w:rPr>
              <w:t>9.  The Muscular System</w:t>
            </w:r>
          </w:p>
        </w:tc>
        <w:tc>
          <w:tcPr>
            <w:tcW w:w="1134" w:type="dxa"/>
          </w:tcPr>
          <w:p w14:paraId="05ACAB6F" w14:textId="77777777" w:rsidR="007D31E7" w:rsidRPr="00715612" w:rsidRDefault="007D31E7" w:rsidP="007D31E7">
            <w:pPr>
              <w:jc w:val="center"/>
              <w:rPr>
                <w:rFonts w:ascii="Sylfaen" w:hAnsi="Sylfaen" w:cs="Arial"/>
                <w:sz w:val="20"/>
                <w:szCs w:val="20"/>
              </w:rPr>
            </w:pPr>
          </w:p>
          <w:p w14:paraId="4C397E9D" w14:textId="77777777" w:rsidR="007D31E7" w:rsidRPr="00715612" w:rsidRDefault="007D31E7" w:rsidP="007D31E7">
            <w:pPr>
              <w:jc w:val="center"/>
              <w:rPr>
                <w:rFonts w:ascii="Sylfaen" w:hAnsi="Sylfaen" w:cs="Arial"/>
                <w:sz w:val="20"/>
                <w:szCs w:val="20"/>
              </w:rPr>
            </w:pPr>
            <w:r w:rsidRPr="00715612">
              <w:rPr>
                <w:rFonts w:ascii="Sylfaen" w:hAnsi="Sylfaen" w:cs="Arial"/>
                <w:sz w:val="20"/>
                <w:szCs w:val="20"/>
              </w:rPr>
              <w:t>5</w:t>
            </w:r>
          </w:p>
          <w:p w14:paraId="54BB3D34" w14:textId="77777777" w:rsidR="007D31E7" w:rsidRPr="00715612" w:rsidRDefault="007D31E7" w:rsidP="007D31E7">
            <w:pPr>
              <w:jc w:val="center"/>
              <w:rPr>
                <w:rFonts w:ascii="Sylfaen" w:hAnsi="Sylfaen" w:cs="Arial"/>
                <w:sz w:val="20"/>
                <w:szCs w:val="20"/>
              </w:rPr>
            </w:pPr>
            <w:r w:rsidRPr="00715612">
              <w:rPr>
                <w:rFonts w:ascii="Sylfaen" w:hAnsi="Sylfaen" w:cs="Arial"/>
                <w:sz w:val="20"/>
                <w:szCs w:val="20"/>
              </w:rPr>
              <w:t>6</w:t>
            </w:r>
          </w:p>
          <w:p w14:paraId="2E27CA82" w14:textId="77777777" w:rsidR="007D31E7" w:rsidRPr="00715612" w:rsidRDefault="007D31E7" w:rsidP="007D31E7">
            <w:pPr>
              <w:jc w:val="center"/>
              <w:rPr>
                <w:rFonts w:ascii="Sylfaen" w:hAnsi="Sylfaen" w:cs="Arial"/>
                <w:sz w:val="20"/>
                <w:szCs w:val="20"/>
              </w:rPr>
            </w:pPr>
            <w:r w:rsidRPr="00715612">
              <w:rPr>
                <w:rFonts w:ascii="Sylfaen" w:hAnsi="Sylfaen" w:cs="Arial"/>
                <w:sz w:val="20"/>
                <w:szCs w:val="20"/>
              </w:rPr>
              <w:t>7-8</w:t>
            </w:r>
          </w:p>
        </w:tc>
        <w:tc>
          <w:tcPr>
            <w:tcW w:w="2394" w:type="dxa"/>
          </w:tcPr>
          <w:p w14:paraId="4790B62B" w14:textId="77777777" w:rsidR="00715612" w:rsidRDefault="00715612" w:rsidP="007D31E7">
            <w:pPr>
              <w:rPr>
                <w:rFonts w:ascii="Sylfaen" w:hAnsi="Sylfaen"/>
                <w:sz w:val="20"/>
                <w:szCs w:val="20"/>
              </w:rPr>
            </w:pPr>
          </w:p>
          <w:p w14:paraId="15A95A67" w14:textId="77777777" w:rsidR="007D31E7" w:rsidRPr="00715612" w:rsidRDefault="007D31E7" w:rsidP="007D31E7">
            <w:pPr>
              <w:rPr>
                <w:rFonts w:ascii="Sylfaen" w:hAnsi="Sylfaen"/>
                <w:sz w:val="20"/>
                <w:szCs w:val="20"/>
              </w:rPr>
            </w:pPr>
            <w:r w:rsidRPr="00715612">
              <w:rPr>
                <w:rFonts w:ascii="Sylfaen" w:hAnsi="Sylfaen"/>
                <w:sz w:val="20"/>
                <w:szCs w:val="20"/>
              </w:rPr>
              <w:t xml:space="preserve">Pre- and </w:t>
            </w:r>
            <w:proofErr w:type="spellStart"/>
            <w:r w:rsidRPr="00715612">
              <w:rPr>
                <w:rFonts w:ascii="Sylfaen" w:hAnsi="Sylfaen"/>
                <w:sz w:val="20"/>
                <w:szCs w:val="20"/>
              </w:rPr>
              <w:t>Post Lab</w:t>
            </w:r>
            <w:proofErr w:type="spellEnd"/>
            <w:r w:rsidRPr="00715612">
              <w:rPr>
                <w:rFonts w:ascii="Sylfaen" w:hAnsi="Sylfaen"/>
                <w:sz w:val="20"/>
                <w:szCs w:val="20"/>
              </w:rPr>
              <w:t xml:space="preserve"> Discussion</w:t>
            </w:r>
          </w:p>
          <w:p w14:paraId="1CFDDF89" w14:textId="77777777" w:rsidR="007D31E7" w:rsidRPr="00715612" w:rsidRDefault="007D31E7" w:rsidP="007D31E7">
            <w:pPr>
              <w:rPr>
                <w:rFonts w:ascii="Sylfaen" w:hAnsi="Sylfaen"/>
                <w:sz w:val="20"/>
                <w:szCs w:val="20"/>
              </w:rPr>
            </w:pPr>
            <w:r w:rsidRPr="00715612">
              <w:rPr>
                <w:rFonts w:ascii="Sylfaen" w:hAnsi="Sylfaen"/>
                <w:sz w:val="20"/>
                <w:szCs w:val="20"/>
              </w:rPr>
              <w:t>Examination of preserved toads and prepared slides</w:t>
            </w:r>
          </w:p>
          <w:p w14:paraId="52755480" w14:textId="77777777" w:rsidR="007D31E7" w:rsidRPr="00715612" w:rsidRDefault="007D31E7" w:rsidP="007D31E7">
            <w:pPr>
              <w:rPr>
                <w:rFonts w:ascii="Sylfaen" w:hAnsi="Sylfaen"/>
                <w:sz w:val="20"/>
                <w:szCs w:val="20"/>
              </w:rPr>
            </w:pPr>
            <w:r w:rsidRPr="00715612">
              <w:rPr>
                <w:rFonts w:ascii="Sylfaen" w:hAnsi="Sylfaen"/>
                <w:sz w:val="20"/>
                <w:szCs w:val="20"/>
              </w:rPr>
              <w:t>Guided Activity</w:t>
            </w:r>
          </w:p>
          <w:p w14:paraId="7A378225" w14:textId="77777777" w:rsidR="007D31E7" w:rsidRPr="00715612" w:rsidRDefault="007D31E7" w:rsidP="007D31E7">
            <w:pPr>
              <w:rPr>
                <w:rFonts w:ascii="Sylfaen" w:hAnsi="Sylfaen"/>
                <w:sz w:val="20"/>
                <w:szCs w:val="20"/>
              </w:rPr>
            </w:pPr>
            <w:r w:rsidRPr="00715612">
              <w:rPr>
                <w:rFonts w:ascii="Sylfaen" w:hAnsi="Sylfaen"/>
                <w:sz w:val="20"/>
                <w:szCs w:val="20"/>
              </w:rPr>
              <w:t>Group Presentation</w:t>
            </w:r>
          </w:p>
        </w:tc>
      </w:tr>
      <w:tr w:rsidR="007D31E7" w:rsidRPr="00715612" w14:paraId="24B5067A" w14:textId="77777777">
        <w:tc>
          <w:tcPr>
            <w:tcW w:w="2394" w:type="dxa"/>
            <w:vMerge/>
          </w:tcPr>
          <w:p w14:paraId="208EB734" w14:textId="77777777" w:rsidR="007D31E7" w:rsidRPr="00715612" w:rsidRDefault="007D31E7" w:rsidP="007D31E7">
            <w:pPr>
              <w:rPr>
                <w:rFonts w:ascii="Sylfaen" w:hAnsi="Sylfaen"/>
                <w:sz w:val="20"/>
                <w:szCs w:val="20"/>
              </w:rPr>
            </w:pPr>
          </w:p>
        </w:tc>
        <w:tc>
          <w:tcPr>
            <w:tcW w:w="3654" w:type="dxa"/>
          </w:tcPr>
          <w:p w14:paraId="1E171578" w14:textId="77777777" w:rsidR="007D31E7" w:rsidRPr="00715612" w:rsidRDefault="007D31E7" w:rsidP="007D31E7">
            <w:pPr>
              <w:jc w:val="center"/>
              <w:rPr>
                <w:rFonts w:ascii="Sylfaen" w:hAnsi="Sylfaen"/>
                <w:b/>
                <w:sz w:val="20"/>
                <w:szCs w:val="20"/>
              </w:rPr>
            </w:pPr>
            <w:r w:rsidRPr="00715612">
              <w:rPr>
                <w:rFonts w:ascii="Sylfaen" w:hAnsi="Sylfaen"/>
                <w:b/>
                <w:sz w:val="20"/>
                <w:szCs w:val="20"/>
              </w:rPr>
              <w:t>SECOND LONG EXAM</w:t>
            </w:r>
          </w:p>
        </w:tc>
        <w:tc>
          <w:tcPr>
            <w:tcW w:w="1134" w:type="dxa"/>
          </w:tcPr>
          <w:p w14:paraId="769F4C52" w14:textId="77777777" w:rsidR="007D31E7" w:rsidRPr="00715612" w:rsidRDefault="007D31E7" w:rsidP="007D31E7">
            <w:pPr>
              <w:jc w:val="center"/>
              <w:rPr>
                <w:rFonts w:ascii="Sylfaen" w:hAnsi="Sylfaen" w:cs="Arial"/>
                <w:sz w:val="20"/>
                <w:szCs w:val="20"/>
              </w:rPr>
            </w:pPr>
            <w:r w:rsidRPr="00715612">
              <w:rPr>
                <w:rFonts w:ascii="Sylfaen" w:hAnsi="Sylfaen" w:cs="Arial"/>
                <w:sz w:val="20"/>
                <w:szCs w:val="20"/>
              </w:rPr>
              <w:t>8</w:t>
            </w:r>
          </w:p>
        </w:tc>
        <w:tc>
          <w:tcPr>
            <w:tcW w:w="2394" w:type="dxa"/>
          </w:tcPr>
          <w:p w14:paraId="583FDAAD" w14:textId="77777777" w:rsidR="007D31E7" w:rsidRPr="00715612" w:rsidRDefault="007D31E7" w:rsidP="007D31E7">
            <w:pPr>
              <w:rPr>
                <w:rFonts w:ascii="Sylfaen" w:hAnsi="Sylfaen"/>
                <w:sz w:val="20"/>
                <w:szCs w:val="20"/>
              </w:rPr>
            </w:pPr>
          </w:p>
        </w:tc>
      </w:tr>
      <w:tr w:rsidR="007D31E7" w:rsidRPr="00715612" w14:paraId="2E48E9F9" w14:textId="77777777">
        <w:tc>
          <w:tcPr>
            <w:tcW w:w="2394" w:type="dxa"/>
            <w:vMerge/>
          </w:tcPr>
          <w:p w14:paraId="4FC631D0" w14:textId="77777777" w:rsidR="007D31E7" w:rsidRPr="00715612" w:rsidRDefault="007D31E7" w:rsidP="007D31E7">
            <w:pPr>
              <w:rPr>
                <w:rFonts w:ascii="Sylfaen" w:hAnsi="Sylfaen"/>
                <w:sz w:val="20"/>
                <w:szCs w:val="20"/>
              </w:rPr>
            </w:pPr>
          </w:p>
        </w:tc>
        <w:tc>
          <w:tcPr>
            <w:tcW w:w="3654" w:type="dxa"/>
          </w:tcPr>
          <w:p w14:paraId="0171DAF3" w14:textId="77777777" w:rsidR="00715612" w:rsidRDefault="00715612" w:rsidP="007D31E7">
            <w:pPr>
              <w:rPr>
                <w:rFonts w:ascii="Sylfaen" w:hAnsi="Sylfaen"/>
                <w:sz w:val="20"/>
                <w:szCs w:val="20"/>
              </w:rPr>
            </w:pPr>
          </w:p>
          <w:p w14:paraId="07E93C5A" w14:textId="77777777" w:rsidR="007D31E7" w:rsidRPr="00715612" w:rsidRDefault="007D31E7" w:rsidP="007D31E7">
            <w:pPr>
              <w:rPr>
                <w:rFonts w:ascii="Sylfaen" w:hAnsi="Sylfaen"/>
                <w:sz w:val="20"/>
                <w:szCs w:val="20"/>
              </w:rPr>
            </w:pPr>
            <w:r w:rsidRPr="00715612">
              <w:rPr>
                <w:rFonts w:ascii="Sylfaen" w:hAnsi="Sylfaen"/>
                <w:sz w:val="20"/>
                <w:szCs w:val="20"/>
              </w:rPr>
              <w:t>10.  The Digestive System</w:t>
            </w:r>
          </w:p>
          <w:p w14:paraId="19BCF249" w14:textId="77777777" w:rsidR="007D31E7" w:rsidRPr="00715612" w:rsidRDefault="007D31E7" w:rsidP="007D31E7">
            <w:pPr>
              <w:rPr>
                <w:rFonts w:ascii="Sylfaen" w:hAnsi="Sylfaen"/>
                <w:sz w:val="20"/>
                <w:szCs w:val="20"/>
              </w:rPr>
            </w:pPr>
            <w:r w:rsidRPr="00715612">
              <w:rPr>
                <w:rFonts w:ascii="Sylfaen" w:hAnsi="Sylfaen"/>
                <w:sz w:val="20"/>
                <w:szCs w:val="20"/>
              </w:rPr>
              <w:t>11.  The Respiratory System</w:t>
            </w:r>
          </w:p>
          <w:p w14:paraId="00A7923C" w14:textId="77777777" w:rsidR="007D31E7" w:rsidRPr="00715612" w:rsidRDefault="007D31E7" w:rsidP="007D31E7">
            <w:pPr>
              <w:rPr>
                <w:rFonts w:ascii="Sylfaen" w:hAnsi="Sylfaen"/>
                <w:sz w:val="20"/>
                <w:szCs w:val="20"/>
              </w:rPr>
            </w:pPr>
            <w:r w:rsidRPr="00715612">
              <w:rPr>
                <w:rFonts w:ascii="Sylfaen" w:hAnsi="Sylfaen"/>
                <w:sz w:val="20"/>
                <w:szCs w:val="20"/>
              </w:rPr>
              <w:t>12.  The Urogenital System</w:t>
            </w:r>
          </w:p>
        </w:tc>
        <w:tc>
          <w:tcPr>
            <w:tcW w:w="1134" w:type="dxa"/>
          </w:tcPr>
          <w:p w14:paraId="37A1AA01" w14:textId="77777777" w:rsidR="00715612" w:rsidRDefault="00715612" w:rsidP="007D31E7">
            <w:pPr>
              <w:jc w:val="center"/>
              <w:rPr>
                <w:rFonts w:ascii="Sylfaen" w:hAnsi="Sylfaen" w:cs="Arial"/>
                <w:sz w:val="20"/>
                <w:szCs w:val="20"/>
              </w:rPr>
            </w:pPr>
          </w:p>
          <w:p w14:paraId="5003ABE9" w14:textId="77777777" w:rsidR="007D31E7" w:rsidRPr="00715612" w:rsidRDefault="007D31E7" w:rsidP="007D31E7">
            <w:pPr>
              <w:jc w:val="center"/>
              <w:rPr>
                <w:rFonts w:ascii="Sylfaen" w:hAnsi="Sylfaen" w:cs="Arial"/>
                <w:sz w:val="20"/>
                <w:szCs w:val="20"/>
              </w:rPr>
            </w:pPr>
            <w:r w:rsidRPr="00715612">
              <w:rPr>
                <w:rFonts w:ascii="Sylfaen" w:hAnsi="Sylfaen" w:cs="Arial"/>
                <w:sz w:val="20"/>
                <w:szCs w:val="20"/>
              </w:rPr>
              <w:t>9</w:t>
            </w:r>
          </w:p>
          <w:p w14:paraId="37E6F88A" w14:textId="77777777" w:rsidR="007D31E7" w:rsidRPr="00715612" w:rsidRDefault="007D31E7" w:rsidP="007D31E7">
            <w:pPr>
              <w:jc w:val="center"/>
              <w:rPr>
                <w:rFonts w:ascii="Sylfaen" w:hAnsi="Sylfaen" w:cs="Arial"/>
                <w:sz w:val="20"/>
                <w:szCs w:val="20"/>
              </w:rPr>
            </w:pPr>
            <w:r w:rsidRPr="00715612">
              <w:rPr>
                <w:rFonts w:ascii="Sylfaen" w:hAnsi="Sylfaen" w:cs="Arial"/>
                <w:sz w:val="20"/>
                <w:szCs w:val="20"/>
              </w:rPr>
              <w:t>9</w:t>
            </w:r>
          </w:p>
          <w:p w14:paraId="32D99961" w14:textId="77777777" w:rsidR="007D31E7" w:rsidRPr="00715612" w:rsidRDefault="007D31E7" w:rsidP="007D31E7">
            <w:pPr>
              <w:jc w:val="center"/>
              <w:rPr>
                <w:rFonts w:ascii="Sylfaen" w:hAnsi="Sylfaen" w:cs="Arial"/>
                <w:sz w:val="20"/>
                <w:szCs w:val="20"/>
              </w:rPr>
            </w:pPr>
            <w:r w:rsidRPr="00715612">
              <w:rPr>
                <w:rFonts w:ascii="Sylfaen" w:hAnsi="Sylfaen" w:cs="Arial"/>
                <w:sz w:val="20"/>
                <w:szCs w:val="20"/>
              </w:rPr>
              <w:t>10</w:t>
            </w:r>
          </w:p>
        </w:tc>
        <w:tc>
          <w:tcPr>
            <w:tcW w:w="2394" w:type="dxa"/>
          </w:tcPr>
          <w:p w14:paraId="60DDF082" w14:textId="77777777" w:rsidR="00715612" w:rsidRDefault="00715612" w:rsidP="007D31E7">
            <w:pPr>
              <w:rPr>
                <w:rFonts w:ascii="Sylfaen" w:hAnsi="Sylfaen"/>
                <w:sz w:val="20"/>
                <w:szCs w:val="20"/>
              </w:rPr>
            </w:pPr>
          </w:p>
          <w:p w14:paraId="3D609600" w14:textId="77777777" w:rsidR="007D31E7" w:rsidRPr="00715612" w:rsidRDefault="007D31E7" w:rsidP="007D31E7">
            <w:pPr>
              <w:rPr>
                <w:rFonts w:ascii="Sylfaen" w:hAnsi="Sylfaen"/>
                <w:sz w:val="20"/>
                <w:szCs w:val="20"/>
              </w:rPr>
            </w:pPr>
            <w:r w:rsidRPr="00715612">
              <w:rPr>
                <w:rFonts w:ascii="Sylfaen" w:hAnsi="Sylfaen"/>
                <w:sz w:val="20"/>
                <w:szCs w:val="20"/>
              </w:rPr>
              <w:t xml:space="preserve">Pre- and </w:t>
            </w:r>
            <w:proofErr w:type="spellStart"/>
            <w:r w:rsidRPr="00715612">
              <w:rPr>
                <w:rFonts w:ascii="Sylfaen" w:hAnsi="Sylfaen"/>
                <w:sz w:val="20"/>
                <w:szCs w:val="20"/>
              </w:rPr>
              <w:t>Post Lab</w:t>
            </w:r>
            <w:proofErr w:type="spellEnd"/>
            <w:r w:rsidRPr="00715612">
              <w:rPr>
                <w:rFonts w:ascii="Sylfaen" w:hAnsi="Sylfaen"/>
                <w:sz w:val="20"/>
                <w:szCs w:val="20"/>
              </w:rPr>
              <w:t xml:space="preserve"> Discussion</w:t>
            </w:r>
          </w:p>
          <w:p w14:paraId="3D67519F" w14:textId="77777777" w:rsidR="007D31E7" w:rsidRPr="00715612" w:rsidRDefault="007D31E7" w:rsidP="007D31E7">
            <w:pPr>
              <w:rPr>
                <w:rFonts w:ascii="Sylfaen" w:hAnsi="Sylfaen"/>
                <w:sz w:val="20"/>
                <w:szCs w:val="20"/>
              </w:rPr>
            </w:pPr>
            <w:r w:rsidRPr="00715612">
              <w:rPr>
                <w:rFonts w:ascii="Sylfaen" w:hAnsi="Sylfaen"/>
                <w:sz w:val="20"/>
                <w:szCs w:val="20"/>
              </w:rPr>
              <w:t>Examination of preserved toads and prepared slides</w:t>
            </w:r>
          </w:p>
          <w:p w14:paraId="3FB30F83" w14:textId="77777777" w:rsidR="007D31E7" w:rsidRPr="00715612" w:rsidRDefault="007D31E7" w:rsidP="007D31E7">
            <w:pPr>
              <w:rPr>
                <w:rFonts w:ascii="Sylfaen" w:hAnsi="Sylfaen"/>
                <w:sz w:val="20"/>
                <w:szCs w:val="20"/>
              </w:rPr>
            </w:pPr>
            <w:r w:rsidRPr="00715612">
              <w:rPr>
                <w:rFonts w:ascii="Sylfaen" w:hAnsi="Sylfaen"/>
                <w:sz w:val="20"/>
                <w:szCs w:val="20"/>
              </w:rPr>
              <w:t>Guided Activity</w:t>
            </w:r>
          </w:p>
          <w:p w14:paraId="5366EAC2" w14:textId="77777777" w:rsidR="007D31E7" w:rsidRPr="00715612" w:rsidRDefault="007D31E7" w:rsidP="007D31E7">
            <w:pPr>
              <w:rPr>
                <w:rFonts w:ascii="Sylfaen" w:hAnsi="Sylfaen"/>
                <w:sz w:val="20"/>
                <w:szCs w:val="20"/>
              </w:rPr>
            </w:pPr>
            <w:r w:rsidRPr="00715612">
              <w:rPr>
                <w:rFonts w:ascii="Sylfaen" w:hAnsi="Sylfaen"/>
                <w:sz w:val="20"/>
                <w:szCs w:val="20"/>
              </w:rPr>
              <w:t>Group Presentation</w:t>
            </w:r>
          </w:p>
        </w:tc>
      </w:tr>
      <w:tr w:rsidR="007D31E7" w:rsidRPr="00715612" w14:paraId="6ACCA929" w14:textId="77777777">
        <w:tc>
          <w:tcPr>
            <w:tcW w:w="2394" w:type="dxa"/>
            <w:vMerge/>
          </w:tcPr>
          <w:p w14:paraId="3E44B299" w14:textId="77777777" w:rsidR="007D31E7" w:rsidRPr="00715612" w:rsidRDefault="007D31E7" w:rsidP="007D31E7">
            <w:pPr>
              <w:rPr>
                <w:rFonts w:ascii="Sylfaen" w:hAnsi="Sylfaen"/>
                <w:sz w:val="20"/>
                <w:szCs w:val="20"/>
              </w:rPr>
            </w:pPr>
          </w:p>
        </w:tc>
        <w:tc>
          <w:tcPr>
            <w:tcW w:w="3654" w:type="dxa"/>
          </w:tcPr>
          <w:p w14:paraId="6C8479D0" w14:textId="77777777" w:rsidR="007D31E7" w:rsidRPr="00715612" w:rsidRDefault="007D31E7" w:rsidP="007D31E7">
            <w:pPr>
              <w:jc w:val="center"/>
              <w:rPr>
                <w:rFonts w:ascii="Sylfaen" w:hAnsi="Sylfaen"/>
                <w:b/>
                <w:sz w:val="20"/>
                <w:szCs w:val="20"/>
              </w:rPr>
            </w:pPr>
            <w:r w:rsidRPr="00715612">
              <w:rPr>
                <w:rFonts w:ascii="Sylfaen" w:hAnsi="Sylfaen"/>
                <w:b/>
                <w:sz w:val="20"/>
                <w:szCs w:val="20"/>
              </w:rPr>
              <w:t>THIRD LONG EXAM</w:t>
            </w:r>
          </w:p>
        </w:tc>
        <w:tc>
          <w:tcPr>
            <w:tcW w:w="1134" w:type="dxa"/>
          </w:tcPr>
          <w:p w14:paraId="3141FF6C" w14:textId="77777777" w:rsidR="007D31E7" w:rsidRPr="00715612" w:rsidRDefault="007D31E7" w:rsidP="007D31E7">
            <w:pPr>
              <w:jc w:val="center"/>
              <w:rPr>
                <w:rFonts w:ascii="Sylfaen" w:hAnsi="Sylfaen" w:cs="Arial"/>
                <w:sz w:val="20"/>
                <w:szCs w:val="20"/>
              </w:rPr>
            </w:pPr>
            <w:r w:rsidRPr="00715612">
              <w:rPr>
                <w:rFonts w:ascii="Sylfaen" w:hAnsi="Sylfaen" w:cs="Arial"/>
                <w:sz w:val="20"/>
                <w:szCs w:val="20"/>
              </w:rPr>
              <w:t>10</w:t>
            </w:r>
          </w:p>
        </w:tc>
        <w:tc>
          <w:tcPr>
            <w:tcW w:w="2394" w:type="dxa"/>
          </w:tcPr>
          <w:p w14:paraId="4BF0AA93" w14:textId="77777777" w:rsidR="007D31E7" w:rsidRPr="00715612" w:rsidRDefault="007D31E7" w:rsidP="007D31E7">
            <w:pPr>
              <w:rPr>
                <w:rFonts w:ascii="Sylfaen" w:hAnsi="Sylfaen"/>
                <w:sz w:val="20"/>
                <w:szCs w:val="20"/>
              </w:rPr>
            </w:pPr>
          </w:p>
        </w:tc>
      </w:tr>
      <w:tr w:rsidR="007D31E7" w:rsidRPr="00715612" w14:paraId="2A0037FB" w14:textId="77777777">
        <w:tc>
          <w:tcPr>
            <w:tcW w:w="2394" w:type="dxa"/>
            <w:vMerge/>
          </w:tcPr>
          <w:p w14:paraId="488268FA" w14:textId="77777777" w:rsidR="007D31E7" w:rsidRPr="00715612" w:rsidRDefault="007D31E7" w:rsidP="007D31E7">
            <w:pPr>
              <w:rPr>
                <w:rFonts w:ascii="Sylfaen" w:hAnsi="Sylfaen"/>
                <w:sz w:val="20"/>
                <w:szCs w:val="20"/>
              </w:rPr>
            </w:pPr>
          </w:p>
        </w:tc>
        <w:tc>
          <w:tcPr>
            <w:tcW w:w="3654" w:type="dxa"/>
          </w:tcPr>
          <w:p w14:paraId="4E022BFE" w14:textId="77777777" w:rsidR="00715612" w:rsidRDefault="00715612" w:rsidP="007D31E7">
            <w:pPr>
              <w:rPr>
                <w:rFonts w:ascii="Sylfaen" w:hAnsi="Sylfaen"/>
                <w:sz w:val="20"/>
                <w:szCs w:val="20"/>
              </w:rPr>
            </w:pPr>
          </w:p>
          <w:p w14:paraId="445E7BB3" w14:textId="77777777" w:rsidR="007D31E7" w:rsidRPr="00715612" w:rsidRDefault="007D31E7" w:rsidP="007D31E7">
            <w:pPr>
              <w:rPr>
                <w:rFonts w:ascii="Sylfaen" w:hAnsi="Sylfaen"/>
                <w:sz w:val="20"/>
                <w:szCs w:val="20"/>
              </w:rPr>
            </w:pPr>
            <w:r w:rsidRPr="00715612">
              <w:rPr>
                <w:rFonts w:ascii="Sylfaen" w:hAnsi="Sylfaen"/>
                <w:sz w:val="20"/>
                <w:szCs w:val="20"/>
              </w:rPr>
              <w:t>13.  The Nervous System</w:t>
            </w:r>
          </w:p>
          <w:p w14:paraId="77BC665A" w14:textId="77777777" w:rsidR="007D31E7" w:rsidRPr="00715612" w:rsidRDefault="007D31E7" w:rsidP="007D31E7">
            <w:pPr>
              <w:rPr>
                <w:rFonts w:ascii="Sylfaen" w:hAnsi="Sylfaen"/>
                <w:sz w:val="20"/>
                <w:szCs w:val="20"/>
              </w:rPr>
            </w:pPr>
            <w:r w:rsidRPr="00715612">
              <w:rPr>
                <w:rFonts w:ascii="Sylfaen" w:hAnsi="Sylfaen"/>
                <w:sz w:val="20"/>
                <w:szCs w:val="20"/>
              </w:rPr>
              <w:t>14.  The Circulatory System</w:t>
            </w:r>
          </w:p>
          <w:p w14:paraId="11AF9338" w14:textId="77777777" w:rsidR="007D31E7" w:rsidRPr="00715612" w:rsidRDefault="007D31E7" w:rsidP="007D31E7">
            <w:pPr>
              <w:rPr>
                <w:rFonts w:ascii="Sylfaen" w:hAnsi="Sylfaen"/>
                <w:sz w:val="20"/>
                <w:szCs w:val="20"/>
              </w:rPr>
            </w:pPr>
            <w:r w:rsidRPr="00715612">
              <w:rPr>
                <w:rFonts w:ascii="Sylfaen" w:hAnsi="Sylfaen"/>
                <w:sz w:val="20"/>
                <w:szCs w:val="20"/>
              </w:rPr>
              <w:t>15.  Human Torso, Mammalian Heart</w:t>
            </w:r>
          </w:p>
          <w:p w14:paraId="17AF7D06" w14:textId="77777777" w:rsidR="007D31E7" w:rsidRPr="00715612" w:rsidRDefault="007D31E7" w:rsidP="007D31E7">
            <w:pPr>
              <w:rPr>
                <w:rFonts w:ascii="Sylfaen" w:hAnsi="Sylfaen"/>
                <w:sz w:val="20"/>
                <w:szCs w:val="20"/>
              </w:rPr>
            </w:pPr>
            <w:r w:rsidRPr="00715612">
              <w:rPr>
                <w:rFonts w:ascii="Sylfaen" w:hAnsi="Sylfaen"/>
                <w:sz w:val="20"/>
                <w:szCs w:val="20"/>
              </w:rPr>
              <w:t xml:space="preserve">       and Lungs</w:t>
            </w:r>
          </w:p>
          <w:p w14:paraId="425C1311" w14:textId="77777777" w:rsidR="007D31E7" w:rsidRPr="00715612" w:rsidRDefault="007D31E7" w:rsidP="007D31E7">
            <w:pPr>
              <w:rPr>
                <w:rFonts w:ascii="Sylfaen" w:hAnsi="Sylfaen"/>
                <w:sz w:val="20"/>
                <w:szCs w:val="20"/>
              </w:rPr>
            </w:pPr>
            <w:r w:rsidRPr="00715612">
              <w:rPr>
                <w:rFonts w:ascii="Sylfaen" w:hAnsi="Sylfaen"/>
                <w:sz w:val="20"/>
                <w:szCs w:val="20"/>
              </w:rPr>
              <w:t>16.  Eye and Ear</w:t>
            </w:r>
          </w:p>
          <w:p w14:paraId="61543C61" w14:textId="77777777" w:rsidR="007D31E7" w:rsidRPr="00715612" w:rsidRDefault="007D31E7" w:rsidP="007D31E7">
            <w:pPr>
              <w:rPr>
                <w:rFonts w:ascii="Sylfaen" w:hAnsi="Sylfaen"/>
                <w:sz w:val="20"/>
                <w:szCs w:val="20"/>
              </w:rPr>
            </w:pPr>
            <w:r w:rsidRPr="00715612">
              <w:rPr>
                <w:rFonts w:ascii="Sylfaen" w:hAnsi="Sylfaen"/>
                <w:sz w:val="20"/>
                <w:szCs w:val="20"/>
              </w:rPr>
              <w:t>17.  Mammalian Kidney</w:t>
            </w:r>
          </w:p>
        </w:tc>
        <w:tc>
          <w:tcPr>
            <w:tcW w:w="1134" w:type="dxa"/>
          </w:tcPr>
          <w:p w14:paraId="779D40D5" w14:textId="77777777" w:rsidR="00715612" w:rsidRDefault="00715612" w:rsidP="007D31E7">
            <w:pPr>
              <w:jc w:val="center"/>
              <w:rPr>
                <w:rFonts w:ascii="Sylfaen" w:hAnsi="Sylfaen" w:cs="Arial"/>
                <w:sz w:val="20"/>
                <w:szCs w:val="20"/>
              </w:rPr>
            </w:pPr>
          </w:p>
          <w:p w14:paraId="66CD2549" w14:textId="77777777" w:rsidR="007D31E7" w:rsidRPr="00715612" w:rsidRDefault="007D31E7" w:rsidP="007D31E7">
            <w:pPr>
              <w:jc w:val="center"/>
              <w:rPr>
                <w:rFonts w:ascii="Sylfaen" w:hAnsi="Sylfaen" w:cs="Arial"/>
                <w:sz w:val="20"/>
                <w:szCs w:val="20"/>
              </w:rPr>
            </w:pPr>
            <w:r w:rsidRPr="00715612">
              <w:rPr>
                <w:rFonts w:ascii="Sylfaen" w:hAnsi="Sylfaen" w:cs="Arial"/>
                <w:sz w:val="20"/>
                <w:szCs w:val="20"/>
              </w:rPr>
              <w:t>11</w:t>
            </w:r>
          </w:p>
          <w:p w14:paraId="671C4FBD" w14:textId="77777777" w:rsidR="007D31E7" w:rsidRPr="00715612" w:rsidRDefault="007D31E7" w:rsidP="007D31E7">
            <w:pPr>
              <w:jc w:val="center"/>
              <w:rPr>
                <w:rFonts w:ascii="Sylfaen" w:hAnsi="Sylfaen" w:cs="Arial"/>
                <w:sz w:val="20"/>
                <w:szCs w:val="20"/>
              </w:rPr>
            </w:pPr>
            <w:r w:rsidRPr="00715612">
              <w:rPr>
                <w:rFonts w:ascii="Sylfaen" w:hAnsi="Sylfaen" w:cs="Arial"/>
                <w:sz w:val="20"/>
                <w:szCs w:val="20"/>
              </w:rPr>
              <w:t>11</w:t>
            </w:r>
          </w:p>
          <w:p w14:paraId="442BE6EB" w14:textId="77777777" w:rsidR="007D31E7" w:rsidRPr="00715612" w:rsidRDefault="007D31E7" w:rsidP="007D31E7">
            <w:pPr>
              <w:jc w:val="center"/>
              <w:rPr>
                <w:rFonts w:ascii="Sylfaen" w:hAnsi="Sylfaen" w:cs="Arial"/>
                <w:sz w:val="20"/>
                <w:szCs w:val="20"/>
              </w:rPr>
            </w:pPr>
            <w:r w:rsidRPr="00715612">
              <w:rPr>
                <w:rFonts w:ascii="Sylfaen" w:hAnsi="Sylfaen" w:cs="Arial"/>
                <w:sz w:val="20"/>
                <w:szCs w:val="20"/>
              </w:rPr>
              <w:t>12</w:t>
            </w:r>
          </w:p>
          <w:p w14:paraId="6346965E" w14:textId="77777777" w:rsidR="007D31E7" w:rsidRPr="00715612" w:rsidRDefault="007D31E7" w:rsidP="007D31E7">
            <w:pPr>
              <w:jc w:val="center"/>
              <w:rPr>
                <w:rFonts w:ascii="Sylfaen" w:hAnsi="Sylfaen" w:cs="Arial"/>
                <w:sz w:val="20"/>
                <w:szCs w:val="20"/>
              </w:rPr>
            </w:pPr>
          </w:p>
          <w:p w14:paraId="26037B8D" w14:textId="77777777" w:rsidR="007D31E7" w:rsidRPr="00715612" w:rsidRDefault="007D31E7" w:rsidP="007D31E7">
            <w:pPr>
              <w:jc w:val="center"/>
              <w:rPr>
                <w:rFonts w:ascii="Sylfaen" w:hAnsi="Sylfaen" w:cs="Arial"/>
                <w:sz w:val="20"/>
                <w:szCs w:val="20"/>
              </w:rPr>
            </w:pPr>
            <w:r w:rsidRPr="00715612">
              <w:rPr>
                <w:rFonts w:ascii="Sylfaen" w:hAnsi="Sylfaen" w:cs="Arial"/>
                <w:sz w:val="20"/>
                <w:szCs w:val="20"/>
              </w:rPr>
              <w:t>12</w:t>
            </w:r>
          </w:p>
          <w:p w14:paraId="6EA79D2C" w14:textId="77777777" w:rsidR="007D31E7" w:rsidRPr="00715612" w:rsidRDefault="007D31E7" w:rsidP="007D31E7">
            <w:pPr>
              <w:jc w:val="center"/>
              <w:rPr>
                <w:rFonts w:ascii="Sylfaen" w:hAnsi="Sylfaen" w:cs="Arial"/>
                <w:sz w:val="20"/>
                <w:szCs w:val="20"/>
              </w:rPr>
            </w:pPr>
            <w:r w:rsidRPr="00715612">
              <w:rPr>
                <w:rFonts w:ascii="Sylfaen" w:hAnsi="Sylfaen" w:cs="Arial"/>
                <w:sz w:val="20"/>
                <w:szCs w:val="20"/>
              </w:rPr>
              <w:t>13</w:t>
            </w:r>
          </w:p>
        </w:tc>
        <w:tc>
          <w:tcPr>
            <w:tcW w:w="2394" w:type="dxa"/>
          </w:tcPr>
          <w:p w14:paraId="2F458FBB" w14:textId="77777777" w:rsidR="00715612" w:rsidRDefault="00715612" w:rsidP="007D31E7">
            <w:pPr>
              <w:rPr>
                <w:rFonts w:ascii="Sylfaen" w:hAnsi="Sylfaen"/>
                <w:sz w:val="20"/>
                <w:szCs w:val="20"/>
              </w:rPr>
            </w:pPr>
          </w:p>
          <w:p w14:paraId="1AA7BE65" w14:textId="77777777" w:rsidR="007D31E7" w:rsidRPr="00715612" w:rsidRDefault="007D31E7" w:rsidP="007D31E7">
            <w:pPr>
              <w:rPr>
                <w:rFonts w:ascii="Sylfaen" w:hAnsi="Sylfaen"/>
                <w:sz w:val="20"/>
                <w:szCs w:val="20"/>
              </w:rPr>
            </w:pPr>
            <w:r w:rsidRPr="00715612">
              <w:rPr>
                <w:rFonts w:ascii="Sylfaen" w:hAnsi="Sylfaen"/>
                <w:sz w:val="20"/>
                <w:szCs w:val="20"/>
              </w:rPr>
              <w:t xml:space="preserve">Pre- and </w:t>
            </w:r>
            <w:proofErr w:type="spellStart"/>
            <w:r w:rsidRPr="00715612">
              <w:rPr>
                <w:rFonts w:ascii="Sylfaen" w:hAnsi="Sylfaen"/>
                <w:sz w:val="20"/>
                <w:szCs w:val="20"/>
              </w:rPr>
              <w:t>Post Lab</w:t>
            </w:r>
            <w:proofErr w:type="spellEnd"/>
            <w:r w:rsidRPr="00715612">
              <w:rPr>
                <w:rFonts w:ascii="Sylfaen" w:hAnsi="Sylfaen"/>
                <w:sz w:val="20"/>
                <w:szCs w:val="20"/>
              </w:rPr>
              <w:t xml:space="preserve"> Discussion</w:t>
            </w:r>
          </w:p>
          <w:p w14:paraId="303FEAC8" w14:textId="77777777" w:rsidR="007D31E7" w:rsidRPr="00715612" w:rsidRDefault="007D31E7" w:rsidP="007D31E7">
            <w:pPr>
              <w:rPr>
                <w:rFonts w:ascii="Sylfaen" w:hAnsi="Sylfaen"/>
                <w:sz w:val="20"/>
                <w:szCs w:val="20"/>
              </w:rPr>
            </w:pPr>
            <w:r w:rsidRPr="00715612">
              <w:rPr>
                <w:rFonts w:ascii="Sylfaen" w:hAnsi="Sylfaen"/>
                <w:sz w:val="20"/>
                <w:szCs w:val="20"/>
              </w:rPr>
              <w:t>Examination of preserved  and prepared slides</w:t>
            </w:r>
          </w:p>
          <w:p w14:paraId="1F1EB614" w14:textId="77777777" w:rsidR="007D31E7" w:rsidRPr="00715612" w:rsidRDefault="007D31E7" w:rsidP="007D31E7">
            <w:pPr>
              <w:rPr>
                <w:rFonts w:ascii="Sylfaen" w:hAnsi="Sylfaen"/>
                <w:sz w:val="20"/>
                <w:szCs w:val="20"/>
              </w:rPr>
            </w:pPr>
            <w:r w:rsidRPr="00715612">
              <w:rPr>
                <w:rFonts w:ascii="Sylfaen" w:hAnsi="Sylfaen"/>
                <w:sz w:val="20"/>
                <w:szCs w:val="20"/>
              </w:rPr>
              <w:t>Guided Activity</w:t>
            </w:r>
          </w:p>
          <w:p w14:paraId="783BD250" w14:textId="77777777" w:rsidR="007D31E7" w:rsidRPr="00715612" w:rsidRDefault="007D31E7" w:rsidP="007D31E7">
            <w:pPr>
              <w:rPr>
                <w:rFonts w:ascii="Sylfaen" w:hAnsi="Sylfaen"/>
                <w:sz w:val="20"/>
                <w:szCs w:val="20"/>
              </w:rPr>
            </w:pPr>
            <w:r w:rsidRPr="00715612">
              <w:rPr>
                <w:rFonts w:ascii="Sylfaen" w:hAnsi="Sylfaen"/>
                <w:sz w:val="20"/>
                <w:szCs w:val="20"/>
              </w:rPr>
              <w:t>Group Presentation</w:t>
            </w:r>
          </w:p>
        </w:tc>
      </w:tr>
      <w:tr w:rsidR="007D31E7" w:rsidRPr="00715612" w14:paraId="7D4F6569" w14:textId="77777777">
        <w:tc>
          <w:tcPr>
            <w:tcW w:w="2394" w:type="dxa"/>
            <w:vMerge/>
          </w:tcPr>
          <w:p w14:paraId="657067D5" w14:textId="77777777" w:rsidR="007D31E7" w:rsidRPr="00715612" w:rsidRDefault="007D31E7" w:rsidP="007D31E7">
            <w:pPr>
              <w:rPr>
                <w:rFonts w:ascii="Sylfaen" w:hAnsi="Sylfaen"/>
                <w:sz w:val="20"/>
                <w:szCs w:val="20"/>
              </w:rPr>
            </w:pPr>
          </w:p>
        </w:tc>
        <w:tc>
          <w:tcPr>
            <w:tcW w:w="3654" w:type="dxa"/>
          </w:tcPr>
          <w:p w14:paraId="244C3371" w14:textId="77777777" w:rsidR="007D31E7" w:rsidRPr="00715612" w:rsidRDefault="007D31E7" w:rsidP="007D31E7">
            <w:pPr>
              <w:jc w:val="center"/>
              <w:rPr>
                <w:rFonts w:ascii="Sylfaen" w:hAnsi="Sylfaen"/>
                <w:b/>
                <w:sz w:val="20"/>
                <w:szCs w:val="20"/>
              </w:rPr>
            </w:pPr>
            <w:r w:rsidRPr="00715612">
              <w:rPr>
                <w:rFonts w:ascii="Sylfaen" w:hAnsi="Sylfaen"/>
                <w:b/>
                <w:sz w:val="20"/>
                <w:szCs w:val="20"/>
              </w:rPr>
              <w:t>FOURTH LONG EXAM</w:t>
            </w:r>
          </w:p>
        </w:tc>
        <w:tc>
          <w:tcPr>
            <w:tcW w:w="1134" w:type="dxa"/>
          </w:tcPr>
          <w:p w14:paraId="1A5E4075" w14:textId="77777777" w:rsidR="007D31E7" w:rsidRPr="00715612" w:rsidRDefault="007D31E7" w:rsidP="007D31E7">
            <w:pPr>
              <w:jc w:val="center"/>
              <w:rPr>
                <w:rFonts w:ascii="Sylfaen" w:hAnsi="Sylfaen" w:cs="Arial"/>
                <w:sz w:val="20"/>
                <w:szCs w:val="20"/>
              </w:rPr>
            </w:pPr>
            <w:r w:rsidRPr="00715612">
              <w:rPr>
                <w:rFonts w:ascii="Sylfaen" w:hAnsi="Sylfaen" w:cs="Arial"/>
                <w:sz w:val="20"/>
                <w:szCs w:val="20"/>
              </w:rPr>
              <w:t>13</w:t>
            </w:r>
          </w:p>
        </w:tc>
        <w:tc>
          <w:tcPr>
            <w:tcW w:w="2394" w:type="dxa"/>
          </w:tcPr>
          <w:p w14:paraId="2CDB8A25" w14:textId="77777777" w:rsidR="007D31E7" w:rsidRPr="00715612" w:rsidRDefault="007D31E7" w:rsidP="007D31E7">
            <w:pPr>
              <w:rPr>
                <w:rFonts w:ascii="Sylfaen" w:hAnsi="Sylfaen"/>
                <w:sz w:val="20"/>
                <w:szCs w:val="20"/>
              </w:rPr>
            </w:pPr>
          </w:p>
        </w:tc>
      </w:tr>
    </w:tbl>
    <w:p w14:paraId="69F26148" w14:textId="5284E72C" w:rsidR="00715612" w:rsidRDefault="00715612" w:rsidP="007D31E7">
      <w:pPr>
        <w:rPr>
          <w:rFonts w:ascii="Sylfaen" w:hAnsi="Sylfaen"/>
          <w:sz w:val="20"/>
          <w:szCs w:val="20"/>
        </w:rPr>
      </w:pPr>
    </w:p>
    <w:p w14:paraId="4FA5546E" w14:textId="649D8B88" w:rsidR="00585F01" w:rsidRDefault="00585F01" w:rsidP="007D31E7">
      <w:pPr>
        <w:rPr>
          <w:rFonts w:ascii="Sylfaen" w:hAnsi="Sylfaen"/>
          <w:sz w:val="20"/>
          <w:szCs w:val="20"/>
        </w:rPr>
      </w:pPr>
    </w:p>
    <w:p w14:paraId="0AFED047" w14:textId="783A42C7" w:rsidR="00585F01" w:rsidRDefault="00585F01" w:rsidP="007D31E7">
      <w:pPr>
        <w:rPr>
          <w:rFonts w:ascii="Sylfaen" w:hAnsi="Sylfaen"/>
          <w:sz w:val="20"/>
          <w:szCs w:val="20"/>
        </w:rPr>
      </w:pPr>
    </w:p>
    <w:p w14:paraId="6E20CE97" w14:textId="2F61572E" w:rsidR="00585F01" w:rsidRDefault="00585F01" w:rsidP="007D31E7">
      <w:pPr>
        <w:rPr>
          <w:rFonts w:ascii="Sylfaen" w:hAnsi="Sylfaen"/>
          <w:sz w:val="20"/>
          <w:szCs w:val="20"/>
        </w:rPr>
      </w:pPr>
    </w:p>
    <w:p w14:paraId="445A5102" w14:textId="0DA94CCD" w:rsidR="00585F01" w:rsidRDefault="00585F01" w:rsidP="007D31E7">
      <w:pPr>
        <w:rPr>
          <w:rFonts w:ascii="Sylfaen" w:hAnsi="Sylfaen"/>
          <w:sz w:val="20"/>
          <w:szCs w:val="20"/>
        </w:rPr>
      </w:pPr>
    </w:p>
    <w:p w14:paraId="32F3FBE3" w14:textId="77777777" w:rsidR="00585F01" w:rsidRDefault="00585F01" w:rsidP="007D31E7">
      <w:pPr>
        <w:rPr>
          <w:rFonts w:ascii="Sylfaen" w:hAnsi="Sylfaen"/>
          <w:sz w:val="20"/>
          <w:szCs w:val="20"/>
        </w:rPr>
      </w:pPr>
      <w:bookmarkStart w:id="0" w:name="_GoBack"/>
      <w:bookmarkEnd w:id="0"/>
    </w:p>
    <w:p w14:paraId="780B4418" w14:textId="77777777" w:rsidR="00EC19A6" w:rsidRPr="00715612" w:rsidRDefault="00EC19A6" w:rsidP="007D31E7">
      <w:pPr>
        <w:rPr>
          <w:rFonts w:ascii="Sylfaen" w:hAnsi="Sylfae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50"/>
      </w:tblGrid>
      <w:tr w:rsidR="007D31E7" w:rsidRPr="00715612" w14:paraId="344F916E" w14:textId="77777777" w:rsidTr="00715612">
        <w:tc>
          <w:tcPr>
            <w:tcW w:w="9576" w:type="dxa"/>
            <w:shd w:val="clear" w:color="auto" w:fill="C0C0C0"/>
          </w:tcPr>
          <w:p w14:paraId="63404979" w14:textId="77777777" w:rsidR="007D31E7" w:rsidRPr="00715612" w:rsidRDefault="007D31E7" w:rsidP="007D31E7">
            <w:pPr>
              <w:rPr>
                <w:rFonts w:ascii="Sylfaen" w:hAnsi="Sylfaen"/>
                <w:color w:val="FFFFFF"/>
                <w:sz w:val="20"/>
                <w:szCs w:val="20"/>
              </w:rPr>
            </w:pPr>
            <w:r w:rsidRPr="00715612">
              <w:rPr>
                <w:rFonts w:ascii="Sylfaen" w:hAnsi="Sylfaen"/>
                <w:b/>
                <w:color w:val="000000"/>
                <w:sz w:val="22"/>
                <w:szCs w:val="22"/>
              </w:rPr>
              <w:lastRenderedPageBreak/>
              <w:t>References</w:t>
            </w:r>
          </w:p>
        </w:tc>
      </w:tr>
    </w:tbl>
    <w:p w14:paraId="6B8B0712" w14:textId="77777777" w:rsidR="00715612" w:rsidRDefault="00715612" w:rsidP="007D31E7">
      <w:pPr>
        <w:rPr>
          <w:rFonts w:ascii="Sylfaen" w:hAnsi="Sylfaen"/>
          <w:b/>
          <w:sz w:val="20"/>
          <w:szCs w:val="20"/>
        </w:rPr>
      </w:pPr>
    </w:p>
    <w:p w14:paraId="4F9B1CC6" w14:textId="77777777" w:rsidR="007D31E7" w:rsidRPr="00715612" w:rsidRDefault="007D31E7" w:rsidP="007D31E7">
      <w:pPr>
        <w:rPr>
          <w:rFonts w:ascii="Sylfaen" w:hAnsi="Sylfaen"/>
          <w:sz w:val="22"/>
          <w:szCs w:val="22"/>
        </w:rPr>
      </w:pPr>
      <w:r w:rsidRPr="00715612">
        <w:rPr>
          <w:rFonts w:ascii="Sylfaen" w:hAnsi="Sylfaen"/>
          <w:b/>
          <w:sz w:val="22"/>
          <w:szCs w:val="22"/>
        </w:rPr>
        <w:t xml:space="preserve">Text/Materials   :  </w:t>
      </w:r>
      <w:r w:rsidRPr="00715612">
        <w:rPr>
          <w:rFonts w:ascii="Sylfaen" w:hAnsi="Sylfaen"/>
          <w:sz w:val="22"/>
          <w:szCs w:val="22"/>
        </w:rPr>
        <w:t>E-copies of the laboratory exercises provided to the students</w:t>
      </w:r>
    </w:p>
    <w:p w14:paraId="0CABACAD" w14:textId="77777777" w:rsidR="00715612" w:rsidRPr="00715612" w:rsidRDefault="00715612" w:rsidP="007D31E7">
      <w:pPr>
        <w:tabs>
          <w:tab w:val="left" w:pos="360"/>
        </w:tabs>
        <w:rPr>
          <w:rFonts w:ascii="Sylfaen" w:hAnsi="Sylfaen"/>
          <w:sz w:val="22"/>
          <w:szCs w:val="22"/>
        </w:rPr>
      </w:pPr>
      <w:r w:rsidRPr="00715612">
        <w:rPr>
          <w:rFonts w:ascii="Sylfaen" w:hAnsi="Sylfaen"/>
          <w:sz w:val="22"/>
          <w:szCs w:val="22"/>
        </w:rPr>
        <w:t xml:space="preserve">                               </w:t>
      </w:r>
    </w:p>
    <w:p w14:paraId="310C2D09" w14:textId="77777777" w:rsidR="00715612" w:rsidRPr="00715612" w:rsidRDefault="00715612" w:rsidP="007D31E7">
      <w:pPr>
        <w:tabs>
          <w:tab w:val="left" w:pos="360"/>
        </w:tabs>
        <w:rPr>
          <w:rFonts w:ascii="Sylfaen" w:hAnsi="Sylfaen"/>
          <w:sz w:val="22"/>
          <w:szCs w:val="22"/>
        </w:rPr>
      </w:pPr>
    </w:p>
    <w:p w14:paraId="3B2870FC" w14:textId="77777777" w:rsidR="00715612" w:rsidRPr="00715612" w:rsidRDefault="007D31E7" w:rsidP="007D31E7">
      <w:pPr>
        <w:tabs>
          <w:tab w:val="left" w:pos="360"/>
        </w:tabs>
        <w:rPr>
          <w:rFonts w:ascii="Sylfaen" w:hAnsi="Sylfaen"/>
          <w:sz w:val="22"/>
          <w:szCs w:val="22"/>
        </w:rPr>
      </w:pPr>
      <w:r w:rsidRPr="00715612">
        <w:rPr>
          <w:rFonts w:ascii="Sylfaen" w:hAnsi="Sylfaen"/>
          <w:sz w:val="22"/>
          <w:szCs w:val="22"/>
        </w:rPr>
        <w:t xml:space="preserve">Hickman, C.P., L.S. Roberts, S.L. Keen, D.J. </w:t>
      </w:r>
      <w:proofErr w:type="spellStart"/>
      <w:r w:rsidRPr="00715612">
        <w:rPr>
          <w:rFonts w:ascii="Sylfaen" w:hAnsi="Sylfaen"/>
          <w:sz w:val="22"/>
          <w:szCs w:val="22"/>
        </w:rPr>
        <w:t>Eisenhour</w:t>
      </w:r>
      <w:proofErr w:type="spellEnd"/>
      <w:r w:rsidRPr="00715612">
        <w:rPr>
          <w:rFonts w:ascii="Sylfaen" w:hAnsi="Sylfaen"/>
          <w:sz w:val="22"/>
          <w:szCs w:val="22"/>
        </w:rPr>
        <w:t xml:space="preserve">, A. Larson and H. </w:t>
      </w:r>
      <w:proofErr w:type="spellStart"/>
      <w:r w:rsidRPr="00715612">
        <w:rPr>
          <w:rFonts w:ascii="Sylfaen" w:hAnsi="Sylfaen"/>
          <w:sz w:val="22"/>
          <w:szCs w:val="22"/>
        </w:rPr>
        <w:t>I’Anson</w:t>
      </w:r>
      <w:proofErr w:type="spellEnd"/>
      <w:r w:rsidRPr="00715612">
        <w:rPr>
          <w:rFonts w:ascii="Sylfaen" w:hAnsi="Sylfaen"/>
          <w:sz w:val="22"/>
          <w:szCs w:val="22"/>
        </w:rPr>
        <w:t xml:space="preserve">. (2011). </w:t>
      </w:r>
    </w:p>
    <w:p w14:paraId="19834EAA" w14:textId="77777777" w:rsidR="0030411B" w:rsidRPr="00715612" w:rsidRDefault="00715612" w:rsidP="007D31E7">
      <w:pPr>
        <w:tabs>
          <w:tab w:val="left" w:pos="360"/>
        </w:tabs>
        <w:rPr>
          <w:rFonts w:ascii="Sylfaen" w:hAnsi="Sylfaen"/>
          <w:sz w:val="22"/>
          <w:szCs w:val="22"/>
        </w:rPr>
      </w:pPr>
      <w:r w:rsidRPr="00715612">
        <w:rPr>
          <w:rFonts w:ascii="Sylfaen" w:hAnsi="Sylfaen"/>
          <w:i/>
          <w:sz w:val="22"/>
          <w:szCs w:val="22"/>
        </w:rPr>
        <w:t xml:space="preserve">                  </w:t>
      </w:r>
      <w:r w:rsidR="007D31E7" w:rsidRPr="00715612">
        <w:rPr>
          <w:rFonts w:ascii="Sylfaen" w:hAnsi="Sylfaen"/>
          <w:i/>
          <w:sz w:val="22"/>
          <w:szCs w:val="22"/>
        </w:rPr>
        <w:t xml:space="preserve">Integrated Principles </w:t>
      </w:r>
      <w:proofErr w:type="gramStart"/>
      <w:r w:rsidR="007D31E7" w:rsidRPr="00715612">
        <w:rPr>
          <w:rFonts w:ascii="Sylfaen" w:hAnsi="Sylfaen"/>
          <w:i/>
          <w:sz w:val="22"/>
          <w:szCs w:val="22"/>
        </w:rPr>
        <w:t xml:space="preserve">of  </w:t>
      </w:r>
      <w:r w:rsidRPr="00715612">
        <w:rPr>
          <w:rFonts w:ascii="Sylfaen" w:hAnsi="Sylfaen"/>
          <w:i/>
          <w:sz w:val="22"/>
          <w:szCs w:val="22"/>
        </w:rPr>
        <w:t>Z</w:t>
      </w:r>
      <w:r w:rsidR="007D31E7" w:rsidRPr="00715612">
        <w:rPr>
          <w:rFonts w:ascii="Sylfaen" w:hAnsi="Sylfaen"/>
          <w:i/>
          <w:sz w:val="22"/>
          <w:szCs w:val="22"/>
        </w:rPr>
        <w:t>oology</w:t>
      </w:r>
      <w:proofErr w:type="gramEnd"/>
      <w:r w:rsidR="007D31E7" w:rsidRPr="00715612">
        <w:rPr>
          <w:rFonts w:ascii="Sylfaen" w:hAnsi="Sylfaen"/>
          <w:i/>
          <w:sz w:val="22"/>
          <w:szCs w:val="22"/>
        </w:rPr>
        <w:t>.</w:t>
      </w:r>
      <w:r w:rsidR="007D31E7" w:rsidRPr="00715612">
        <w:rPr>
          <w:rFonts w:ascii="Sylfaen" w:hAnsi="Sylfaen"/>
          <w:sz w:val="22"/>
          <w:szCs w:val="22"/>
        </w:rPr>
        <w:t xml:space="preserve"> </w:t>
      </w:r>
      <w:proofErr w:type="gramStart"/>
      <w:r w:rsidR="007D31E7" w:rsidRPr="00715612">
        <w:rPr>
          <w:rFonts w:ascii="Sylfaen" w:hAnsi="Sylfaen"/>
          <w:sz w:val="22"/>
          <w:szCs w:val="22"/>
        </w:rPr>
        <w:t>15</w:t>
      </w:r>
      <w:r w:rsidR="007D31E7" w:rsidRPr="00715612">
        <w:rPr>
          <w:rFonts w:ascii="Sylfaen" w:hAnsi="Sylfaen"/>
          <w:sz w:val="22"/>
          <w:szCs w:val="22"/>
          <w:vertAlign w:val="superscript"/>
        </w:rPr>
        <w:t>th</w:t>
      </w:r>
      <w:proofErr w:type="gramEnd"/>
      <w:r w:rsidR="007D31E7" w:rsidRPr="00715612">
        <w:rPr>
          <w:rFonts w:ascii="Sylfaen" w:hAnsi="Sylfaen"/>
          <w:sz w:val="22"/>
          <w:szCs w:val="22"/>
        </w:rPr>
        <w:t xml:space="preserve"> edition. McGraw Hill Co., Inc.</w:t>
      </w:r>
    </w:p>
    <w:p w14:paraId="5D6D7E70" w14:textId="77777777" w:rsidR="00715612" w:rsidRPr="00715612" w:rsidRDefault="0030411B" w:rsidP="007D31E7">
      <w:pPr>
        <w:tabs>
          <w:tab w:val="left" w:pos="360"/>
        </w:tabs>
        <w:rPr>
          <w:rFonts w:ascii="Sylfaen" w:hAnsi="Sylfaen"/>
          <w:sz w:val="22"/>
          <w:szCs w:val="22"/>
        </w:rPr>
      </w:pPr>
      <w:r>
        <w:rPr>
          <w:rFonts w:ascii="Sylfaen" w:hAnsi="Sylfaen"/>
          <w:sz w:val="22"/>
          <w:szCs w:val="22"/>
        </w:rPr>
        <w:t xml:space="preserve">Miller, S.A. and J.P. Harley. (2013). </w:t>
      </w:r>
      <w:r>
        <w:rPr>
          <w:rFonts w:ascii="Sylfaen" w:hAnsi="Sylfaen"/>
          <w:i/>
          <w:sz w:val="22"/>
          <w:szCs w:val="22"/>
        </w:rPr>
        <w:t>Zoology</w:t>
      </w:r>
      <w:r>
        <w:rPr>
          <w:rFonts w:ascii="Sylfaen" w:hAnsi="Sylfaen"/>
          <w:sz w:val="22"/>
          <w:szCs w:val="22"/>
        </w:rPr>
        <w:t xml:space="preserve">. </w:t>
      </w:r>
      <w:proofErr w:type="gramStart"/>
      <w:r>
        <w:rPr>
          <w:rFonts w:ascii="Sylfaen" w:hAnsi="Sylfaen"/>
          <w:sz w:val="22"/>
          <w:szCs w:val="22"/>
        </w:rPr>
        <w:t>9</w:t>
      </w:r>
      <w:r>
        <w:rPr>
          <w:rFonts w:ascii="Sylfaen" w:hAnsi="Sylfaen"/>
          <w:sz w:val="22"/>
          <w:szCs w:val="22"/>
          <w:vertAlign w:val="superscript"/>
        </w:rPr>
        <w:t>th</w:t>
      </w:r>
      <w:proofErr w:type="gramEnd"/>
      <w:r>
        <w:rPr>
          <w:rFonts w:ascii="Sylfaen" w:hAnsi="Sylfaen"/>
          <w:sz w:val="22"/>
          <w:szCs w:val="22"/>
        </w:rPr>
        <w:t xml:space="preserve"> edition. McGraw Hill International Edition.</w:t>
      </w:r>
    </w:p>
    <w:p w14:paraId="4C986EBF" w14:textId="77777777" w:rsidR="007D31E7" w:rsidRPr="00715612" w:rsidRDefault="007D31E7" w:rsidP="007D31E7">
      <w:pPr>
        <w:tabs>
          <w:tab w:val="left" w:pos="360"/>
        </w:tabs>
        <w:rPr>
          <w:rFonts w:ascii="Sylfaen" w:hAnsi="Sylfaen"/>
          <w:sz w:val="22"/>
          <w:szCs w:val="22"/>
        </w:rPr>
      </w:pPr>
      <w:r w:rsidRPr="00715612">
        <w:rPr>
          <w:rFonts w:ascii="Sylfaen" w:hAnsi="Sylfaen"/>
          <w:sz w:val="22"/>
          <w:szCs w:val="22"/>
        </w:rPr>
        <w:t xml:space="preserve">Campbell, N.A. J.B. Reece, L.A. </w:t>
      </w:r>
      <w:proofErr w:type="spellStart"/>
      <w:r w:rsidRPr="00715612">
        <w:rPr>
          <w:rFonts w:ascii="Sylfaen" w:hAnsi="Sylfaen"/>
          <w:sz w:val="22"/>
          <w:szCs w:val="22"/>
        </w:rPr>
        <w:t>Urray</w:t>
      </w:r>
      <w:proofErr w:type="spellEnd"/>
      <w:r w:rsidRPr="00715612">
        <w:rPr>
          <w:rFonts w:ascii="Sylfaen" w:hAnsi="Sylfaen"/>
          <w:sz w:val="22"/>
          <w:szCs w:val="22"/>
        </w:rPr>
        <w:t xml:space="preserve">, M.L. Cain, S.A. Wasserman, P.V. </w:t>
      </w:r>
      <w:proofErr w:type="spellStart"/>
      <w:r w:rsidRPr="00715612">
        <w:rPr>
          <w:rFonts w:ascii="Sylfaen" w:hAnsi="Sylfaen"/>
          <w:sz w:val="22"/>
          <w:szCs w:val="22"/>
        </w:rPr>
        <w:t>Minorsky</w:t>
      </w:r>
      <w:proofErr w:type="spellEnd"/>
      <w:r w:rsidRPr="00715612">
        <w:rPr>
          <w:rFonts w:ascii="Sylfaen" w:hAnsi="Sylfaen"/>
          <w:sz w:val="22"/>
          <w:szCs w:val="22"/>
        </w:rPr>
        <w:t xml:space="preserve"> and R.B. Jackson.</w:t>
      </w:r>
    </w:p>
    <w:p w14:paraId="0EDD69FC" w14:textId="77777777" w:rsidR="00715612" w:rsidRDefault="007D31E7" w:rsidP="007D31E7">
      <w:pPr>
        <w:tabs>
          <w:tab w:val="left" w:pos="360"/>
        </w:tabs>
        <w:rPr>
          <w:rFonts w:ascii="Sylfaen" w:hAnsi="Sylfaen"/>
          <w:sz w:val="22"/>
          <w:szCs w:val="22"/>
        </w:rPr>
      </w:pPr>
      <w:r w:rsidRPr="00715612">
        <w:rPr>
          <w:rFonts w:ascii="Sylfaen" w:hAnsi="Sylfaen"/>
          <w:sz w:val="22"/>
          <w:szCs w:val="22"/>
        </w:rPr>
        <w:t xml:space="preserve">       (2010)</w:t>
      </w:r>
      <w:proofErr w:type="gramStart"/>
      <w:r w:rsidRPr="00715612">
        <w:rPr>
          <w:rFonts w:ascii="Sylfaen" w:hAnsi="Sylfaen"/>
          <w:sz w:val="22"/>
          <w:szCs w:val="22"/>
        </w:rPr>
        <w:t xml:space="preserve">.  </w:t>
      </w:r>
      <w:r w:rsidRPr="00715612">
        <w:rPr>
          <w:rFonts w:ascii="Sylfaen" w:hAnsi="Sylfaen"/>
          <w:i/>
          <w:sz w:val="22"/>
          <w:szCs w:val="22"/>
        </w:rPr>
        <w:t>Biology</w:t>
      </w:r>
      <w:proofErr w:type="gramEnd"/>
      <w:r w:rsidRPr="00715612">
        <w:rPr>
          <w:rFonts w:ascii="Sylfaen" w:hAnsi="Sylfaen"/>
          <w:sz w:val="22"/>
          <w:szCs w:val="22"/>
        </w:rPr>
        <w:t xml:space="preserve"> . </w:t>
      </w:r>
      <w:proofErr w:type="gramStart"/>
      <w:r w:rsidRPr="00715612">
        <w:rPr>
          <w:rFonts w:ascii="Sylfaen" w:hAnsi="Sylfaen"/>
          <w:sz w:val="22"/>
          <w:szCs w:val="22"/>
        </w:rPr>
        <w:t>9</w:t>
      </w:r>
      <w:r w:rsidRPr="00715612">
        <w:rPr>
          <w:rFonts w:ascii="Sylfaen" w:hAnsi="Sylfaen"/>
          <w:sz w:val="22"/>
          <w:szCs w:val="22"/>
          <w:vertAlign w:val="superscript"/>
        </w:rPr>
        <w:t>th</w:t>
      </w:r>
      <w:proofErr w:type="gramEnd"/>
      <w:r w:rsidRPr="00715612">
        <w:rPr>
          <w:rFonts w:ascii="Sylfaen" w:hAnsi="Sylfaen"/>
          <w:sz w:val="22"/>
          <w:szCs w:val="22"/>
        </w:rPr>
        <w:t xml:space="preserve"> edition.  Pearson International Edition.  Benjamin Cummings Publishing.</w:t>
      </w:r>
    </w:p>
    <w:p w14:paraId="5F379ECB" w14:textId="77777777" w:rsidR="00715612" w:rsidRDefault="007D31E7" w:rsidP="007D31E7">
      <w:pPr>
        <w:tabs>
          <w:tab w:val="left" w:pos="360"/>
        </w:tabs>
        <w:rPr>
          <w:rFonts w:ascii="Sylfaen" w:hAnsi="Sylfaen"/>
          <w:sz w:val="22"/>
          <w:szCs w:val="22"/>
        </w:rPr>
      </w:pPr>
      <w:r w:rsidRPr="00715612">
        <w:rPr>
          <w:rFonts w:ascii="Sylfaen" w:hAnsi="Sylfaen"/>
          <w:sz w:val="22"/>
          <w:szCs w:val="22"/>
        </w:rPr>
        <w:t xml:space="preserve">Campbell, N.A. et al. (2008).  </w:t>
      </w:r>
      <w:r w:rsidRPr="00715612">
        <w:rPr>
          <w:rFonts w:ascii="Sylfaen" w:hAnsi="Sylfaen"/>
          <w:i/>
          <w:sz w:val="22"/>
          <w:szCs w:val="22"/>
        </w:rPr>
        <w:t>Biology.</w:t>
      </w:r>
      <w:r w:rsidRPr="00715612">
        <w:rPr>
          <w:rFonts w:ascii="Sylfaen" w:hAnsi="Sylfaen"/>
          <w:sz w:val="22"/>
          <w:szCs w:val="22"/>
        </w:rPr>
        <w:t xml:space="preserve"> </w:t>
      </w:r>
      <w:proofErr w:type="gramStart"/>
      <w:r w:rsidRPr="00715612">
        <w:rPr>
          <w:rFonts w:ascii="Sylfaen" w:hAnsi="Sylfaen"/>
          <w:sz w:val="22"/>
          <w:szCs w:val="22"/>
        </w:rPr>
        <w:t>8</w:t>
      </w:r>
      <w:r w:rsidRPr="00715612">
        <w:rPr>
          <w:rFonts w:ascii="Sylfaen" w:hAnsi="Sylfaen"/>
          <w:sz w:val="22"/>
          <w:szCs w:val="22"/>
          <w:vertAlign w:val="superscript"/>
        </w:rPr>
        <w:t>th</w:t>
      </w:r>
      <w:proofErr w:type="gramEnd"/>
      <w:r w:rsidRPr="00715612">
        <w:rPr>
          <w:rFonts w:ascii="Sylfaen" w:hAnsi="Sylfaen"/>
          <w:sz w:val="22"/>
          <w:szCs w:val="22"/>
        </w:rPr>
        <w:t xml:space="preserve"> edition.  Pearson International Edition.  </w:t>
      </w:r>
    </w:p>
    <w:p w14:paraId="73D3BF10" w14:textId="77777777" w:rsidR="007D31E7" w:rsidRPr="00715612" w:rsidRDefault="00715612" w:rsidP="007D31E7">
      <w:pPr>
        <w:tabs>
          <w:tab w:val="left" w:pos="360"/>
        </w:tabs>
        <w:rPr>
          <w:rFonts w:ascii="Sylfaen" w:hAnsi="Sylfaen"/>
          <w:sz w:val="22"/>
          <w:szCs w:val="22"/>
        </w:rPr>
      </w:pPr>
      <w:r>
        <w:rPr>
          <w:rFonts w:ascii="Sylfaen" w:hAnsi="Sylfaen"/>
          <w:sz w:val="22"/>
          <w:szCs w:val="22"/>
        </w:rPr>
        <w:t xml:space="preserve">       </w:t>
      </w:r>
      <w:r w:rsidR="007D31E7" w:rsidRPr="00715612">
        <w:rPr>
          <w:rFonts w:ascii="Sylfaen" w:hAnsi="Sylfaen"/>
          <w:sz w:val="22"/>
          <w:szCs w:val="22"/>
        </w:rPr>
        <w:t>Pearson/</w:t>
      </w:r>
      <w:proofErr w:type="gramStart"/>
      <w:r w:rsidR="007D31E7" w:rsidRPr="00715612">
        <w:rPr>
          <w:rFonts w:ascii="Sylfaen" w:hAnsi="Sylfaen"/>
          <w:sz w:val="22"/>
          <w:szCs w:val="22"/>
        </w:rPr>
        <w:t>Benjamin  Cummings</w:t>
      </w:r>
      <w:proofErr w:type="gramEnd"/>
      <w:r w:rsidR="007D31E7" w:rsidRPr="00715612">
        <w:rPr>
          <w:rFonts w:ascii="Sylfaen" w:hAnsi="Sylfaen"/>
          <w:sz w:val="22"/>
          <w:szCs w:val="22"/>
        </w:rPr>
        <w:t>.</w:t>
      </w:r>
    </w:p>
    <w:p w14:paraId="1D55C98B" w14:textId="77777777" w:rsidR="00715612" w:rsidRDefault="007D31E7" w:rsidP="007D31E7">
      <w:pPr>
        <w:tabs>
          <w:tab w:val="left" w:pos="360"/>
        </w:tabs>
        <w:rPr>
          <w:rFonts w:ascii="Sylfaen" w:hAnsi="Sylfaen"/>
          <w:sz w:val="22"/>
          <w:szCs w:val="22"/>
        </w:rPr>
      </w:pPr>
      <w:r w:rsidRPr="00715612">
        <w:rPr>
          <w:rFonts w:ascii="Sylfaen" w:hAnsi="Sylfaen"/>
          <w:sz w:val="22"/>
          <w:szCs w:val="22"/>
        </w:rPr>
        <w:t xml:space="preserve">Freeman, S. (2011).  </w:t>
      </w:r>
      <w:r w:rsidRPr="00715612">
        <w:rPr>
          <w:rFonts w:ascii="Sylfaen" w:hAnsi="Sylfaen"/>
          <w:i/>
          <w:sz w:val="22"/>
          <w:szCs w:val="22"/>
        </w:rPr>
        <w:t>Biological Science</w:t>
      </w:r>
      <w:r w:rsidRPr="00715612">
        <w:rPr>
          <w:rFonts w:ascii="Sylfaen" w:hAnsi="Sylfaen"/>
          <w:sz w:val="22"/>
          <w:szCs w:val="22"/>
        </w:rPr>
        <w:t xml:space="preserve">.  </w:t>
      </w:r>
      <w:proofErr w:type="gramStart"/>
      <w:r w:rsidRPr="00715612">
        <w:rPr>
          <w:rFonts w:ascii="Sylfaen" w:hAnsi="Sylfaen"/>
          <w:sz w:val="22"/>
          <w:szCs w:val="22"/>
        </w:rPr>
        <w:t>4</w:t>
      </w:r>
      <w:r w:rsidRPr="00715612">
        <w:rPr>
          <w:rFonts w:ascii="Sylfaen" w:hAnsi="Sylfaen"/>
          <w:sz w:val="22"/>
          <w:szCs w:val="22"/>
          <w:vertAlign w:val="superscript"/>
        </w:rPr>
        <w:t>th</w:t>
      </w:r>
      <w:proofErr w:type="gramEnd"/>
      <w:r w:rsidRPr="00715612">
        <w:rPr>
          <w:rFonts w:ascii="Sylfaen" w:hAnsi="Sylfaen"/>
          <w:sz w:val="22"/>
          <w:szCs w:val="22"/>
        </w:rPr>
        <w:t xml:space="preserve"> edition.  International Edition.  </w:t>
      </w:r>
    </w:p>
    <w:p w14:paraId="7F218F5E" w14:textId="77777777" w:rsidR="00715612" w:rsidRDefault="00715612" w:rsidP="007D31E7">
      <w:pPr>
        <w:tabs>
          <w:tab w:val="left" w:pos="360"/>
        </w:tabs>
        <w:rPr>
          <w:rFonts w:ascii="Sylfaen" w:hAnsi="Sylfaen"/>
          <w:sz w:val="22"/>
          <w:szCs w:val="22"/>
        </w:rPr>
      </w:pPr>
      <w:r>
        <w:rPr>
          <w:rFonts w:ascii="Sylfaen" w:hAnsi="Sylfaen"/>
          <w:sz w:val="22"/>
          <w:szCs w:val="22"/>
        </w:rPr>
        <w:t xml:space="preserve">       Benjamin Cummings </w:t>
      </w:r>
      <w:r w:rsidR="007D31E7" w:rsidRPr="00715612">
        <w:rPr>
          <w:rFonts w:ascii="Sylfaen" w:hAnsi="Sylfaen"/>
          <w:sz w:val="22"/>
          <w:szCs w:val="22"/>
        </w:rPr>
        <w:t>Publishing.</w:t>
      </w:r>
    </w:p>
    <w:p w14:paraId="4585F9FE" w14:textId="77777777" w:rsidR="007D31E7" w:rsidRPr="00715612" w:rsidRDefault="007D31E7" w:rsidP="007D31E7">
      <w:pPr>
        <w:tabs>
          <w:tab w:val="left" w:pos="360"/>
        </w:tabs>
        <w:rPr>
          <w:rFonts w:ascii="Sylfaen" w:hAnsi="Sylfaen"/>
          <w:sz w:val="22"/>
          <w:szCs w:val="22"/>
        </w:rPr>
      </w:pPr>
      <w:r w:rsidRPr="00715612">
        <w:rPr>
          <w:rFonts w:ascii="Sylfaen" w:hAnsi="Sylfaen"/>
          <w:sz w:val="22"/>
          <w:szCs w:val="22"/>
        </w:rPr>
        <w:t xml:space="preserve">Hickman, C.P., L.B. Kats and S. Keen, (2007).  </w:t>
      </w:r>
      <w:r w:rsidRPr="00715612">
        <w:rPr>
          <w:rFonts w:ascii="Sylfaen" w:hAnsi="Sylfaen"/>
          <w:i/>
          <w:sz w:val="22"/>
          <w:szCs w:val="22"/>
        </w:rPr>
        <w:t>Laboratory Studies in Integrated Principles of Zoology</w:t>
      </w:r>
      <w:r w:rsidRPr="00715612">
        <w:rPr>
          <w:rFonts w:ascii="Sylfaen" w:hAnsi="Sylfaen"/>
          <w:sz w:val="22"/>
          <w:szCs w:val="22"/>
        </w:rPr>
        <w:t>.</w:t>
      </w:r>
    </w:p>
    <w:p w14:paraId="3FD44E07" w14:textId="77777777" w:rsidR="00715612" w:rsidRDefault="007D31E7" w:rsidP="007D31E7">
      <w:pPr>
        <w:tabs>
          <w:tab w:val="left" w:pos="360"/>
        </w:tabs>
        <w:rPr>
          <w:rFonts w:ascii="Sylfaen" w:hAnsi="Sylfaen"/>
          <w:sz w:val="22"/>
          <w:szCs w:val="22"/>
        </w:rPr>
      </w:pPr>
      <w:r w:rsidRPr="00715612">
        <w:rPr>
          <w:rFonts w:ascii="Sylfaen" w:hAnsi="Sylfaen"/>
          <w:sz w:val="22"/>
          <w:szCs w:val="22"/>
        </w:rPr>
        <w:tab/>
      </w:r>
      <w:proofErr w:type="gramStart"/>
      <w:r w:rsidRPr="00715612">
        <w:rPr>
          <w:rFonts w:ascii="Sylfaen" w:hAnsi="Sylfaen"/>
          <w:sz w:val="22"/>
          <w:szCs w:val="22"/>
        </w:rPr>
        <w:t>14</w:t>
      </w:r>
      <w:r w:rsidRPr="00715612">
        <w:rPr>
          <w:rFonts w:ascii="Sylfaen" w:hAnsi="Sylfaen"/>
          <w:sz w:val="22"/>
          <w:szCs w:val="22"/>
          <w:vertAlign w:val="superscript"/>
        </w:rPr>
        <w:t>th</w:t>
      </w:r>
      <w:proofErr w:type="gramEnd"/>
      <w:r w:rsidRPr="00715612">
        <w:rPr>
          <w:rFonts w:ascii="Sylfaen" w:hAnsi="Sylfaen"/>
          <w:sz w:val="22"/>
          <w:szCs w:val="22"/>
        </w:rPr>
        <w:t xml:space="preserve"> edition.  McGraw Hills, Co., Inc.</w:t>
      </w:r>
    </w:p>
    <w:p w14:paraId="4EC24AB1" w14:textId="77777777" w:rsidR="00715612" w:rsidRDefault="007D31E7" w:rsidP="007D31E7">
      <w:pPr>
        <w:tabs>
          <w:tab w:val="left" w:pos="360"/>
        </w:tabs>
        <w:rPr>
          <w:rFonts w:ascii="Sylfaen" w:hAnsi="Sylfaen"/>
          <w:sz w:val="22"/>
          <w:szCs w:val="22"/>
        </w:rPr>
      </w:pPr>
      <w:proofErr w:type="spellStart"/>
      <w:r w:rsidRPr="00715612">
        <w:rPr>
          <w:rFonts w:ascii="Sylfaen" w:hAnsi="Sylfaen"/>
          <w:sz w:val="22"/>
          <w:szCs w:val="22"/>
        </w:rPr>
        <w:t>Maders</w:t>
      </w:r>
      <w:proofErr w:type="spellEnd"/>
      <w:r w:rsidRPr="00715612">
        <w:rPr>
          <w:rFonts w:ascii="Sylfaen" w:hAnsi="Sylfaen"/>
          <w:sz w:val="22"/>
          <w:szCs w:val="22"/>
        </w:rPr>
        <w:t xml:space="preserve">, S. (2011). </w:t>
      </w:r>
      <w:r w:rsidRPr="00715612">
        <w:rPr>
          <w:rFonts w:ascii="Sylfaen" w:hAnsi="Sylfaen"/>
          <w:i/>
          <w:sz w:val="22"/>
          <w:szCs w:val="22"/>
        </w:rPr>
        <w:t>Concepts of Biology</w:t>
      </w:r>
      <w:r w:rsidRPr="00715612">
        <w:rPr>
          <w:rFonts w:ascii="Sylfaen" w:hAnsi="Sylfaen"/>
          <w:sz w:val="22"/>
          <w:szCs w:val="22"/>
        </w:rPr>
        <w:t xml:space="preserve">. </w:t>
      </w:r>
      <w:proofErr w:type="gramStart"/>
      <w:r w:rsidRPr="00715612">
        <w:rPr>
          <w:rFonts w:ascii="Sylfaen" w:hAnsi="Sylfaen"/>
          <w:sz w:val="22"/>
          <w:szCs w:val="22"/>
        </w:rPr>
        <w:t>2</w:t>
      </w:r>
      <w:r w:rsidRPr="00715612">
        <w:rPr>
          <w:rFonts w:ascii="Sylfaen" w:hAnsi="Sylfaen"/>
          <w:sz w:val="22"/>
          <w:szCs w:val="22"/>
          <w:vertAlign w:val="superscript"/>
        </w:rPr>
        <w:t>nd</w:t>
      </w:r>
      <w:proofErr w:type="gramEnd"/>
      <w:r w:rsidRPr="00715612">
        <w:rPr>
          <w:rFonts w:ascii="Sylfaen" w:hAnsi="Sylfaen"/>
          <w:sz w:val="22"/>
          <w:szCs w:val="22"/>
        </w:rPr>
        <w:t xml:space="preserve"> edition. McGraw Hill. International Edition.</w:t>
      </w:r>
    </w:p>
    <w:p w14:paraId="0EB85493" w14:textId="77777777" w:rsidR="00715612" w:rsidRDefault="007D31E7" w:rsidP="007D31E7">
      <w:pPr>
        <w:tabs>
          <w:tab w:val="left" w:pos="360"/>
        </w:tabs>
        <w:rPr>
          <w:rFonts w:ascii="Sylfaen" w:hAnsi="Sylfaen"/>
          <w:sz w:val="22"/>
          <w:szCs w:val="22"/>
        </w:rPr>
      </w:pPr>
      <w:proofErr w:type="gramStart"/>
      <w:r w:rsidRPr="00715612">
        <w:rPr>
          <w:rFonts w:ascii="Sylfaen" w:hAnsi="Sylfaen"/>
          <w:sz w:val="22"/>
          <w:szCs w:val="22"/>
        </w:rPr>
        <w:t>Raven,</w:t>
      </w:r>
      <w:proofErr w:type="gramEnd"/>
      <w:r w:rsidRPr="00715612">
        <w:rPr>
          <w:rFonts w:ascii="Sylfaen" w:hAnsi="Sylfaen"/>
          <w:sz w:val="22"/>
          <w:szCs w:val="22"/>
        </w:rPr>
        <w:t xml:space="preserve"> P.H., G.B. Johnson, J. </w:t>
      </w:r>
      <w:proofErr w:type="spellStart"/>
      <w:r w:rsidRPr="00715612">
        <w:rPr>
          <w:rFonts w:ascii="Sylfaen" w:hAnsi="Sylfaen"/>
          <w:sz w:val="22"/>
          <w:szCs w:val="22"/>
        </w:rPr>
        <w:t>Losos</w:t>
      </w:r>
      <w:proofErr w:type="spellEnd"/>
      <w:r w:rsidRPr="00715612">
        <w:rPr>
          <w:rFonts w:ascii="Sylfaen" w:hAnsi="Sylfaen"/>
          <w:sz w:val="22"/>
          <w:szCs w:val="22"/>
        </w:rPr>
        <w:t xml:space="preserve"> and S. Singer. (2008)</w:t>
      </w:r>
      <w:proofErr w:type="gramStart"/>
      <w:r w:rsidRPr="00715612">
        <w:rPr>
          <w:rFonts w:ascii="Sylfaen" w:hAnsi="Sylfaen"/>
          <w:sz w:val="22"/>
          <w:szCs w:val="22"/>
        </w:rPr>
        <w:t xml:space="preserve">.  </w:t>
      </w:r>
      <w:r w:rsidRPr="00715612">
        <w:rPr>
          <w:rFonts w:ascii="Sylfaen" w:hAnsi="Sylfaen"/>
          <w:i/>
          <w:sz w:val="22"/>
          <w:szCs w:val="22"/>
        </w:rPr>
        <w:t>Biology</w:t>
      </w:r>
      <w:proofErr w:type="gramEnd"/>
      <w:r w:rsidRPr="00715612">
        <w:rPr>
          <w:rFonts w:ascii="Sylfaen" w:hAnsi="Sylfaen"/>
          <w:sz w:val="22"/>
          <w:szCs w:val="22"/>
        </w:rPr>
        <w:t xml:space="preserve">.  </w:t>
      </w:r>
      <w:proofErr w:type="gramStart"/>
      <w:r w:rsidRPr="00715612">
        <w:rPr>
          <w:rFonts w:ascii="Sylfaen" w:hAnsi="Sylfaen"/>
          <w:sz w:val="22"/>
          <w:szCs w:val="22"/>
        </w:rPr>
        <w:t>8th</w:t>
      </w:r>
      <w:proofErr w:type="gramEnd"/>
      <w:r w:rsidRPr="00715612">
        <w:rPr>
          <w:rFonts w:ascii="Sylfaen" w:hAnsi="Sylfaen"/>
          <w:sz w:val="22"/>
          <w:szCs w:val="22"/>
        </w:rPr>
        <w:t xml:space="preserve"> edition.  </w:t>
      </w:r>
    </w:p>
    <w:p w14:paraId="509150EF" w14:textId="77777777" w:rsidR="00715612" w:rsidRDefault="00715612" w:rsidP="007D31E7">
      <w:pPr>
        <w:tabs>
          <w:tab w:val="left" w:pos="360"/>
        </w:tabs>
        <w:rPr>
          <w:rFonts w:ascii="Sylfaen" w:hAnsi="Sylfaen"/>
          <w:sz w:val="22"/>
          <w:szCs w:val="22"/>
        </w:rPr>
      </w:pPr>
      <w:r>
        <w:rPr>
          <w:rFonts w:ascii="Sylfaen" w:hAnsi="Sylfaen"/>
          <w:sz w:val="22"/>
          <w:szCs w:val="22"/>
        </w:rPr>
        <w:t xml:space="preserve">          </w:t>
      </w:r>
      <w:r w:rsidR="007D31E7" w:rsidRPr="00715612">
        <w:rPr>
          <w:rFonts w:ascii="Sylfaen" w:hAnsi="Sylfaen"/>
          <w:sz w:val="22"/>
          <w:szCs w:val="22"/>
        </w:rPr>
        <w:t>McGraw Hill Co., Inc.</w:t>
      </w:r>
    </w:p>
    <w:p w14:paraId="71DAD03D" w14:textId="77777777" w:rsidR="007D31E7" w:rsidRPr="00715612" w:rsidRDefault="007D31E7" w:rsidP="007D31E7">
      <w:pPr>
        <w:tabs>
          <w:tab w:val="left" w:pos="360"/>
        </w:tabs>
        <w:rPr>
          <w:rFonts w:ascii="Sylfaen" w:hAnsi="Sylfaen"/>
          <w:sz w:val="22"/>
          <w:szCs w:val="22"/>
        </w:rPr>
      </w:pPr>
      <w:r w:rsidRPr="00715612">
        <w:rPr>
          <w:rFonts w:ascii="Sylfaen" w:hAnsi="Sylfaen"/>
          <w:sz w:val="22"/>
          <w:szCs w:val="22"/>
        </w:rPr>
        <w:t xml:space="preserve">Reece, J.B. et al. (2012). </w:t>
      </w:r>
      <w:r w:rsidRPr="00715612">
        <w:rPr>
          <w:rFonts w:ascii="Sylfaen" w:hAnsi="Sylfaen"/>
          <w:i/>
          <w:sz w:val="22"/>
          <w:szCs w:val="22"/>
        </w:rPr>
        <w:t>Campbell Biology: Concepts and Connections</w:t>
      </w:r>
      <w:r w:rsidRPr="00715612">
        <w:rPr>
          <w:rFonts w:ascii="Sylfaen" w:hAnsi="Sylfaen"/>
          <w:sz w:val="22"/>
          <w:szCs w:val="22"/>
        </w:rPr>
        <w:t xml:space="preserve">. </w:t>
      </w:r>
      <w:proofErr w:type="gramStart"/>
      <w:r w:rsidRPr="00715612">
        <w:rPr>
          <w:rFonts w:ascii="Sylfaen" w:hAnsi="Sylfaen"/>
          <w:sz w:val="22"/>
          <w:szCs w:val="22"/>
        </w:rPr>
        <w:t>7</w:t>
      </w:r>
      <w:r w:rsidRPr="00715612">
        <w:rPr>
          <w:rFonts w:ascii="Sylfaen" w:hAnsi="Sylfaen"/>
          <w:sz w:val="22"/>
          <w:szCs w:val="22"/>
          <w:vertAlign w:val="superscript"/>
        </w:rPr>
        <w:t>th</w:t>
      </w:r>
      <w:proofErr w:type="gramEnd"/>
      <w:r w:rsidRPr="00715612">
        <w:rPr>
          <w:rFonts w:ascii="Sylfaen" w:hAnsi="Sylfaen"/>
          <w:sz w:val="22"/>
          <w:szCs w:val="22"/>
        </w:rPr>
        <w:t xml:space="preserve"> edition. Pearson Education </w:t>
      </w:r>
    </w:p>
    <w:p w14:paraId="7273B82E" w14:textId="77777777" w:rsidR="00715612" w:rsidRDefault="007D31E7" w:rsidP="007D31E7">
      <w:pPr>
        <w:tabs>
          <w:tab w:val="left" w:pos="360"/>
        </w:tabs>
        <w:rPr>
          <w:rFonts w:ascii="Sylfaen" w:hAnsi="Sylfaen"/>
          <w:sz w:val="22"/>
          <w:szCs w:val="22"/>
        </w:rPr>
      </w:pPr>
      <w:r w:rsidRPr="00715612">
        <w:rPr>
          <w:rFonts w:ascii="Sylfaen" w:hAnsi="Sylfaen"/>
          <w:sz w:val="22"/>
          <w:szCs w:val="22"/>
        </w:rPr>
        <w:t xml:space="preserve">       South Asia PTE.LTD. (Phil. Edition)</w:t>
      </w:r>
    </w:p>
    <w:p w14:paraId="5C6DBF03" w14:textId="77777777" w:rsidR="00EC19A6" w:rsidRDefault="007D31E7" w:rsidP="007D31E7">
      <w:pPr>
        <w:tabs>
          <w:tab w:val="left" w:pos="360"/>
        </w:tabs>
        <w:rPr>
          <w:rFonts w:ascii="Sylfaen" w:hAnsi="Sylfaen"/>
          <w:sz w:val="22"/>
          <w:szCs w:val="22"/>
        </w:rPr>
      </w:pPr>
      <w:r w:rsidRPr="00715612">
        <w:rPr>
          <w:rFonts w:ascii="Sylfaen" w:hAnsi="Sylfaen"/>
          <w:sz w:val="22"/>
          <w:szCs w:val="22"/>
        </w:rPr>
        <w:t xml:space="preserve">Solomon, E., L. Berg, D. Martin (2008).  </w:t>
      </w:r>
      <w:r w:rsidRPr="00715612">
        <w:rPr>
          <w:rFonts w:ascii="Sylfaen" w:hAnsi="Sylfaen"/>
          <w:i/>
          <w:sz w:val="22"/>
          <w:szCs w:val="22"/>
        </w:rPr>
        <w:t>Biology</w:t>
      </w:r>
      <w:r w:rsidRPr="00715612">
        <w:rPr>
          <w:rFonts w:ascii="Sylfaen" w:hAnsi="Sylfaen"/>
          <w:sz w:val="22"/>
          <w:szCs w:val="22"/>
        </w:rPr>
        <w:t xml:space="preserve">.  </w:t>
      </w:r>
      <w:proofErr w:type="gramStart"/>
      <w:r w:rsidRPr="00715612">
        <w:rPr>
          <w:rFonts w:ascii="Sylfaen" w:hAnsi="Sylfaen"/>
          <w:sz w:val="22"/>
          <w:szCs w:val="22"/>
        </w:rPr>
        <w:t>8</w:t>
      </w:r>
      <w:r w:rsidRPr="00715612">
        <w:rPr>
          <w:rFonts w:ascii="Sylfaen" w:hAnsi="Sylfaen"/>
          <w:sz w:val="22"/>
          <w:szCs w:val="22"/>
          <w:vertAlign w:val="superscript"/>
        </w:rPr>
        <w:t>th</w:t>
      </w:r>
      <w:proofErr w:type="gramEnd"/>
      <w:r w:rsidRPr="00715612">
        <w:rPr>
          <w:rFonts w:ascii="Sylfaen" w:hAnsi="Sylfaen"/>
          <w:sz w:val="22"/>
          <w:szCs w:val="22"/>
        </w:rPr>
        <w:t xml:space="preserve"> edition.  International Student Edition.</w:t>
      </w:r>
    </w:p>
    <w:p w14:paraId="7945AB21" w14:textId="77777777" w:rsidR="00EC19A6" w:rsidRPr="00715612" w:rsidRDefault="00EC19A6" w:rsidP="007D31E7">
      <w:pPr>
        <w:tabs>
          <w:tab w:val="left" w:pos="360"/>
        </w:tabs>
        <w:rPr>
          <w:rFonts w:ascii="Sylfaen" w:hAnsi="Sylfaen"/>
          <w:sz w:val="22"/>
          <w:szCs w:val="22"/>
        </w:rPr>
      </w:pPr>
    </w:p>
    <w:p w14:paraId="00C3176A" w14:textId="77777777" w:rsidR="007D31E7" w:rsidRPr="00715612" w:rsidRDefault="007D31E7" w:rsidP="007D31E7">
      <w:pPr>
        <w:rPr>
          <w:rFonts w:ascii="Sylfaen" w:hAnsi="Sylfae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50"/>
      </w:tblGrid>
      <w:tr w:rsidR="007D31E7" w:rsidRPr="00715612" w14:paraId="7C174E03" w14:textId="77777777" w:rsidTr="00715612">
        <w:tc>
          <w:tcPr>
            <w:tcW w:w="9576" w:type="dxa"/>
            <w:shd w:val="clear" w:color="auto" w:fill="C0C0C0"/>
          </w:tcPr>
          <w:p w14:paraId="5765EBE3" w14:textId="77777777" w:rsidR="007D31E7" w:rsidRPr="00715612" w:rsidRDefault="007D31E7" w:rsidP="00715612">
            <w:pPr>
              <w:rPr>
                <w:rFonts w:ascii="Sylfaen" w:hAnsi="Sylfaen"/>
                <w:color w:val="FFFFFF"/>
                <w:sz w:val="20"/>
                <w:szCs w:val="20"/>
              </w:rPr>
            </w:pPr>
            <w:r w:rsidRPr="00715612">
              <w:rPr>
                <w:rFonts w:ascii="Sylfaen" w:hAnsi="Sylfaen"/>
                <w:b/>
                <w:color w:val="000000"/>
                <w:sz w:val="22"/>
                <w:szCs w:val="22"/>
              </w:rPr>
              <w:t>Online Resources</w:t>
            </w:r>
          </w:p>
        </w:tc>
      </w:tr>
    </w:tbl>
    <w:p w14:paraId="2518B9A2" w14:textId="77777777" w:rsidR="007D31E7" w:rsidRPr="00715612" w:rsidRDefault="007D31E7" w:rsidP="007D31E7">
      <w:pPr>
        <w:tabs>
          <w:tab w:val="left" w:pos="360"/>
        </w:tabs>
        <w:rPr>
          <w:rFonts w:ascii="Sylfaen" w:hAnsi="Sylfaen"/>
          <w:sz w:val="20"/>
          <w:szCs w:val="20"/>
        </w:rPr>
      </w:pPr>
    </w:p>
    <w:p w14:paraId="40964F19" w14:textId="77777777" w:rsidR="007D31E7" w:rsidRPr="00715612" w:rsidRDefault="007D31E7" w:rsidP="007D31E7">
      <w:pPr>
        <w:tabs>
          <w:tab w:val="left" w:pos="360"/>
        </w:tabs>
        <w:rPr>
          <w:rFonts w:ascii="Sylfaen" w:hAnsi="Sylfaen"/>
          <w:color w:val="000000"/>
          <w:sz w:val="22"/>
          <w:szCs w:val="22"/>
        </w:rPr>
      </w:pPr>
      <w:r w:rsidRPr="00715612">
        <w:rPr>
          <w:rFonts w:ascii="Sylfaen" w:hAnsi="Sylfaen"/>
          <w:sz w:val="22"/>
          <w:szCs w:val="22"/>
        </w:rPr>
        <w:t xml:space="preserve">Pearson Education (2012).  Campbell Biology Gateway Retrieved September 14, 2012 from </w:t>
      </w:r>
      <w:r w:rsidRPr="00715612">
        <w:rPr>
          <w:rFonts w:ascii="Sylfaen" w:hAnsi="Sylfaen"/>
          <w:sz w:val="22"/>
          <w:szCs w:val="22"/>
        </w:rPr>
        <w:tab/>
      </w:r>
      <w:hyperlink r:id="rId10" w:history="1">
        <w:r w:rsidRPr="00715612">
          <w:rPr>
            <w:rStyle w:val="Hyperlink"/>
            <w:rFonts w:ascii="Sylfaen" w:hAnsi="Sylfaen"/>
            <w:color w:val="000000"/>
            <w:sz w:val="22"/>
            <w:szCs w:val="22"/>
          </w:rPr>
          <w:t>http://www.pearsonhighered.com/campbell/</w:t>
        </w:r>
      </w:hyperlink>
    </w:p>
    <w:p w14:paraId="6165445A" w14:textId="77777777" w:rsidR="007D31E7" w:rsidRPr="00715612" w:rsidRDefault="007D31E7" w:rsidP="007D31E7">
      <w:pPr>
        <w:rPr>
          <w:rFonts w:ascii="Sylfaen" w:hAnsi="Sylfae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350"/>
      </w:tblGrid>
      <w:tr w:rsidR="007D31E7" w:rsidRPr="00715612" w14:paraId="56B69E36" w14:textId="77777777" w:rsidTr="00715612">
        <w:tc>
          <w:tcPr>
            <w:tcW w:w="9576" w:type="dxa"/>
            <w:shd w:val="clear" w:color="auto" w:fill="C0C0C0"/>
          </w:tcPr>
          <w:p w14:paraId="04FC1B79" w14:textId="77777777" w:rsidR="007D31E7" w:rsidRPr="00715612" w:rsidRDefault="007D31E7" w:rsidP="007D31E7">
            <w:pPr>
              <w:rPr>
                <w:rFonts w:ascii="Sylfaen" w:hAnsi="Sylfaen"/>
                <w:color w:val="FFFFFF"/>
                <w:sz w:val="20"/>
                <w:szCs w:val="20"/>
              </w:rPr>
            </w:pPr>
            <w:r w:rsidRPr="00715612">
              <w:rPr>
                <w:rFonts w:ascii="Sylfaen" w:hAnsi="Sylfaen"/>
                <w:b/>
                <w:color w:val="000000"/>
                <w:sz w:val="22"/>
                <w:szCs w:val="22"/>
              </w:rPr>
              <w:t>Class Policies</w:t>
            </w:r>
          </w:p>
        </w:tc>
      </w:tr>
    </w:tbl>
    <w:p w14:paraId="36E072BB" w14:textId="77777777" w:rsidR="007D31E7" w:rsidRPr="00715612" w:rsidRDefault="007D31E7" w:rsidP="007D31E7">
      <w:pPr>
        <w:numPr>
          <w:ilvl w:val="0"/>
          <w:numId w:val="9"/>
        </w:numPr>
        <w:tabs>
          <w:tab w:val="left" w:pos="360"/>
        </w:tabs>
        <w:rPr>
          <w:rFonts w:ascii="Sylfaen" w:hAnsi="Sylfaen"/>
          <w:sz w:val="22"/>
          <w:szCs w:val="22"/>
        </w:rPr>
      </w:pPr>
      <w:r w:rsidRPr="00715612">
        <w:rPr>
          <w:rFonts w:ascii="Sylfaen" w:hAnsi="Sylfaen"/>
          <w:sz w:val="22"/>
          <w:szCs w:val="22"/>
        </w:rPr>
        <w:t>Honesty and integrity are integral components of the academic process.</w:t>
      </w:r>
    </w:p>
    <w:p w14:paraId="5B9E461A" w14:textId="77777777" w:rsidR="007D31E7" w:rsidRPr="00715612" w:rsidRDefault="007D31E7" w:rsidP="007D31E7">
      <w:pPr>
        <w:numPr>
          <w:ilvl w:val="0"/>
          <w:numId w:val="9"/>
        </w:numPr>
        <w:tabs>
          <w:tab w:val="left" w:pos="360"/>
        </w:tabs>
        <w:rPr>
          <w:rFonts w:ascii="Sylfaen" w:hAnsi="Sylfaen"/>
          <w:sz w:val="22"/>
          <w:szCs w:val="22"/>
        </w:rPr>
      </w:pPr>
      <w:r w:rsidRPr="00715612">
        <w:rPr>
          <w:rFonts w:ascii="Sylfaen" w:hAnsi="Sylfaen"/>
          <w:sz w:val="22"/>
          <w:szCs w:val="22"/>
        </w:rPr>
        <w:t xml:space="preserve">Proper decorum is to </w:t>
      </w:r>
      <w:proofErr w:type="gramStart"/>
      <w:r w:rsidRPr="00715612">
        <w:rPr>
          <w:rFonts w:ascii="Sylfaen" w:hAnsi="Sylfaen"/>
          <w:sz w:val="22"/>
          <w:szCs w:val="22"/>
        </w:rPr>
        <w:t>be observed</w:t>
      </w:r>
      <w:proofErr w:type="gramEnd"/>
      <w:r w:rsidRPr="00715612">
        <w:rPr>
          <w:rFonts w:ascii="Sylfaen" w:hAnsi="Sylfaen"/>
          <w:sz w:val="22"/>
          <w:szCs w:val="22"/>
        </w:rPr>
        <w:t xml:space="preserve"> among peers in all activities.</w:t>
      </w:r>
    </w:p>
    <w:p w14:paraId="61F428F0" w14:textId="77777777" w:rsidR="007D31E7" w:rsidRPr="00715612" w:rsidRDefault="007D31E7" w:rsidP="007D31E7">
      <w:pPr>
        <w:numPr>
          <w:ilvl w:val="0"/>
          <w:numId w:val="9"/>
        </w:numPr>
        <w:tabs>
          <w:tab w:val="left" w:pos="360"/>
        </w:tabs>
        <w:rPr>
          <w:rFonts w:ascii="Sylfaen" w:hAnsi="Sylfaen"/>
          <w:sz w:val="22"/>
          <w:szCs w:val="22"/>
        </w:rPr>
      </w:pPr>
      <w:r w:rsidRPr="00715612">
        <w:rPr>
          <w:rFonts w:ascii="Sylfaen" w:hAnsi="Sylfaen"/>
          <w:sz w:val="22"/>
          <w:szCs w:val="22"/>
        </w:rPr>
        <w:t>Absence and tardiness are strongly discouraged.</w:t>
      </w:r>
    </w:p>
    <w:p w14:paraId="6ED362B1" w14:textId="77777777" w:rsidR="007D31E7" w:rsidRPr="00715612" w:rsidRDefault="007D31E7" w:rsidP="007D31E7">
      <w:pPr>
        <w:numPr>
          <w:ilvl w:val="0"/>
          <w:numId w:val="9"/>
        </w:numPr>
        <w:tabs>
          <w:tab w:val="left" w:pos="360"/>
        </w:tabs>
        <w:rPr>
          <w:rFonts w:ascii="Sylfaen" w:hAnsi="Sylfaen"/>
          <w:sz w:val="22"/>
          <w:szCs w:val="22"/>
        </w:rPr>
      </w:pPr>
      <w:r w:rsidRPr="00715612">
        <w:rPr>
          <w:rFonts w:ascii="Sylfaen" w:hAnsi="Sylfaen"/>
          <w:sz w:val="22"/>
          <w:szCs w:val="22"/>
        </w:rPr>
        <w:t>Attentiveness and active participation are critical to successful learning.</w:t>
      </w:r>
    </w:p>
    <w:p w14:paraId="3E7E0288" w14:textId="77777777" w:rsidR="007D31E7" w:rsidRPr="00715612" w:rsidRDefault="007D31E7" w:rsidP="007D31E7">
      <w:pPr>
        <w:numPr>
          <w:ilvl w:val="0"/>
          <w:numId w:val="9"/>
        </w:numPr>
        <w:tabs>
          <w:tab w:val="left" w:pos="360"/>
        </w:tabs>
        <w:rPr>
          <w:rFonts w:ascii="Sylfaen" w:hAnsi="Sylfaen"/>
          <w:sz w:val="22"/>
          <w:szCs w:val="22"/>
        </w:rPr>
      </w:pPr>
      <w:r w:rsidRPr="00715612">
        <w:rPr>
          <w:rFonts w:ascii="Sylfaen" w:hAnsi="Sylfaen"/>
          <w:sz w:val="22"/>
          <w:szCs w:val="22"/>
        </w:rPr>
        <w:t xml:space="preserve">The use of mobile phones and other electronic devices </w:t>
      </w:r>
      <w:proofErr w:type="gramStart"/>
      <w:r w:rsidRPr="00715612">
        <w:rPr>
          <w:rFonts w:ascii="Sylfaen" w:hAnsi="Sylfaen"/>
          <w:sz w:val="22"/>
          <w:szCs w:val="22"/>
        </w:rPr>
        <w:t>is not allowed</w:t>
      </w:r>
      <w:proofErr w:type="gramEnd"/>
      <w:r w:rsidRPr="00715612">
        <w:rPr>
          <w:rFonts w:ascii="Sylfaen" w:hAnsi="Sylfaen"/>
          <w:sz w:val="22"/>
          <w:szCs w:val="22"/>
        </w:rPr>
        <w:t xml:space="preserve"> during class hours, unless necessary upon the teacher's approval.</w:t>
      </w:r>
    </w:p>
    <w:p w14:paraId="0333FA58" w14:textId="77777777" w:rsidR="007D31E7" w:rsidRPr="00715612" w:rsidRDefault="007D31E7" w:rsidP="007D31E7">
      <w:pPr>
        <w:numPr>
          <w:ilvl w:val="0"/>
          <w:numId w:val="9"/>
        </w:numPr>
        <w:tabs>
          <w:tab w:val="left" w:pos="360"/>
        </w:tabs>
        <w:rPr>
          <w:rFonts w:ascii="Sylfaen" w:hAnsi="Sylfaen"/>
          <w:sz w:val="22"/>
          <w:szCs w:val="22"/>
        </w:rPr>
      </w:pPr>
      <w:r w:rsidRPr="00715612">
        <w:rPr>
          <w:rFonts w:ascii="Sylfaen" w:hAnsi="Sylfaen"/>
          <w:sz w:val="22"/>
          <w:szCs w:val="22"/>
        </w:rPr>
        <w:t xml:space="preserve">The policies on academic dishonesty, attendance and behavior stipulated in your Student Handbook </w:t>
      </w:r>
      <w:proofErr w:type="gramStart"/>
      <w:r w:rsidRPr="00715612">
        <w:rPr>
          <w:rFonts w:ascii="Sylfaen" w:hAnsi="Sylfaen"/>
          <w:sz w:val="22"/>
          <w:szCs w:val="22"/>
        </w:rPr>
        <w:t>are honored</w:t>
      </w:r>
      <w:proofErr w:type="gramEnd"/>
      <w:r w:rsidRPr="00715612">
        <w:rPr>
          <w:rFonts w:ascii="Sylfaen" w:hAnsi="Sylfaen"/>
          <w:sz w:val="22"/>
          <w:szCs w:val="22"/>
        </w:rPr>
        <w:t xml:space="preserve"> in this course.</w:t>
      </w:r>
    </w:p>
    <w:p w14:paraId="7C17BAC3" w14:textId="77777777" w:rsidR="007D31E7" w:rsidRPr="00715612" w:rsidRDefault="007D31E7" w:rsidP="007D31E7">
      <w:pPr>
        <w:numPr>
          <w:ilvl w:val="0"/>
          <w:numId w:val="9"/>
        </w:numPr>
        <w:tabs>
          <w:tab w:val="left" w:pos="360"/>
        </w:tabs>
        <w:rPr>
          <w:rFonts w:ascii="Sylfaen" w:hAnsi="Sylfaen"/>
          <w:sz w:val="22"/>
          <w:szCs w:val="22"/>
        </w:rPr>
      </w:pPr>
      <w:r w:rsidRPr="00715612">
        <w:rPr>
          <w:rFonts w:ascii="Sylfaen" w:hAnsi="Sylfaen"/>
          <w:sz w:val="22"/>
          <w:szCs w:val="22"/>
        </w:rPr>
        <w:t xml:space="preserve">Any kind of plagiarism </w:t>
      </w:r>
      <w:proofErr w:type="gramStart"/>
      <w:r w:rsidRPr="00715612">
        <w:rPr>
          <w:rFonts w:ascii="Sylfaen" w:hAnsi="Sylfaen"/>
          <w:sz w:val="22"/>
          <w:szCs w:val="22"/>
        </w:rPr>
        <w:t>is strongly prohibited</w:t>
      </w:r>
      <w:proofErr w:type="gramEnd"/>
      <w:r w:rsidRPr="00715612">
        <w:rPr>
          <w:rFonts w:ascii="Sylfaen" w:hAnsi="Sylfaen"/>
          <w:sz w:val="22"/>
          <w:szCs w:val="22"/>
        </w:rPr>
        <w:t>.</w:t>
      </w:r>
    </w:p>
    <w:p w14:paraId="3564BEE8" w14:textId="77777777" w:rsidR="007D31E7" w:rsidRDefault="007D31E7" w:rsidP="007D31E7">
      <w:pPr>
        <w:tabs>
          <w:tab w:val="left" w:pos="360"/>
        </w:tabs>
        <w:rPr>
          <w:rFonts w:ascii="Sylfaen" w:hAnsi="Sylfaen"/>
          <w:sz w:val="20"/>
          <w:szCs w:val="20"/>
        </w:rPr>
      </w:pPr>
    </w:p>
    <w:p w14:paraId="74FCA29E" w14:textId="77777777" w:rsidR="00715612" w:rsidRDefault="00715612" w:rsidP="007D31E7">
      <w:pPr>
        <w:tabs>
          <w:tab w:val="left" w:pos="360"/>
        </w:tabs>
        <w:rPr>
          <w:rFonts w:ascii="Sylfaen" w:hAnsi="Sylfaen"/>
          <w:sz w:val="20"/>
          <w:szCs w:val="20"/>
        </w:rPr>
      </w:pPr>
    </w:p>
    <w:p w14:paraId="76F123E3" w14:textId="77777777" w:rsidR="00715612" w:rsidRPr="00715612" w:rsidRDefault="00715612" w:rsidP="007D31E7">
      <w:pPr>
        <w:tabs>
          <w:tab w:val="left" w:pos="360"/>
        </w:tabs>
        <w:rPr>
          <w:rFonts w:ascii="Sylfaen" w:hAnsi="Sylfaen"/>
          <w:sz w:val="20"/>
          <w:szCs w:val="20"/>
        </w:rPr>
      </w:pPr>
    </w:p>
    <w:p w14:paraId="1BFAC569" w14:textId="77777777" w:rsidR="007D31E7" w:rsidRPr="00715612" w:rsidRDefault="007D31E7" w:rsidP="007D31E7">
      <w:pPr>
        <w:tabs>
          <w:tab w:val="left" w:pos="360"/>
        </w:tabs>
        <w:outlineLvl w:val="0"/>
        <w:rPr>
          <w:rFonts w:ascii="Sylfaen" w:hAnsi="Sylfaen"/>
          <w:sz w:val="20"/>
          <w:szCs w:val="20"/>
        </w:rPr>
      </w:pPr>
      <w:r w:rsidRPr="00715612">
        <w:rPr>
          <w:rFonts w:ascii="Sylfaen" w:hAnsi="Sylfaen"/>
          <w:sz w:val="20"/>
          <w:szCs w:val="20"/>
        </w:rPr>
        <w:t>Approved by:</w:t>
      </w:r>
    </w:p>
    <w:p w14:paraId="7E74100D" w14:textId="77777777" w:rsidR="007D31E7" w:rsidRPr="00715612" w:rsidRDefault="007D31E7" w:rsidP="007D31E7">
      <w:pPr>
        <w:tabs>
          <w:tab w:val="left" w:pos="360"/>
        </w:tabs>
        <w:rPr>
          <w:rFonts w:ascii="Sylfaen" w:hAnsi="Sylfaen"/>
          <w:sz w:val="20"/>
          <w:szCs w:val="20"/>
        </w:rPr>
      </w:pPr>
    </w:p>
    <w:p w14:paraId="4598CACB" w14:textId="77777777" w:rsidR="007D31E7" w:rsidRPr="00715612" w:rsidRDefault="007D31E7" w:rsidP="007D31E7">
      <w:pPr>
        <w:tabs>
          <w:tab w:val="left" w:pos="360"/>
        </w:tabs>
        <w:rPr>
          <w:rFonts w:ascii="Sylfaen" w:hAnsi="Sylfaen"/>
          <w:sz w:val="20"/>
          <w:szCs w:val="20"/>
        </w:rPr>
      </w:pPr>
    </w:p>
    <w:p w14:paraId="11A8A232" w14:textId="77777777" w:rsidR="007D31E7" w:rsidRPr="00531288" w:rsidRDefault="007D31E7" w:rsidP="007D31E7">
      <w:pPr>
        <w:tabs>
          <w:tab w:val="left" w:pos="360"/>
        </w:tabs>
        <w:outlineLvl w:val="0"/>
        <w:rPr>
          <w:rFonts w:ascii="Sylfaen" w:hAnsi="Sylfaen"/>
          <w:b/>
          <w:sz w:val="20"/>
          <w:szCs w:val="20"/>
        </w:rPr>
      </w:pPr>
      <w:r w:rsidRPr="00531288">
        <w:rPr>
          <w:rFonts w:ascii="Sylfaen" w:hAnsi="Sylfaen"/>
          <w:b/>
          <w:sz w:val="20"/>
          <w:szCs w:val="20"/>
        </w:rPr>
        <w:t xml:space="preserve">DR. </w:t>
      </w:r>
      <w:r w:rsidR="00620892" w:rsidRPr="00531288">
        <w:rPr>
          <w:rFonts w:ascii="Sylfaen" w:hAnsi="Sylfaen"/>
          <w:b/>
          <w:sz w:val="20"/>
          <w:szCs w:val="20"/>
        </w:rPr>
        <w:t>MARY JANE CRUZ-FLORES</w:t>
      </w:r>
    </w:p>
    <w:p w14:paraId="0D63007B" w14:textId="77777777" w:rsidR="007D31E7" w:rsidRPr="00715612" w:rsidRDefault="007D31E7" w:rsidP="007D31E7">
      <w:pPr>
        <w:tabs>
          <w:tab w:val="left" w:pos="360"/>
        </w:tabs>
        <w:rPr>
          <w:rFonts w:ascii="Sylfaen" w:hAnsi="Sylfaen"/>
          <w:sz w:val="20"/>
          <w:szCs w:val="20"/>
        </w:rPr>
      </w:pPr>
      <w:r w:rsidRPr="00715612">
        <w:rPr>
          <w:rFonts w:ascii="Sylfaen" w:hAnsi="Sylfaen"/>
          <w:sz w:val="20"/>
          <w:szCs w:val="20"/>
        </w:rPr>
        <w:t>Chair</w:t>
      </w:r>
      <w:r w:rsidR="00620892">
        <w:rPr>
          <w:rFonts w:ascii="Sylfaen" w:hAnsi="Sylfaen"/>
          <w:sz w:val="20"/>
          <w:szCs w:val="20"/>
        </w:rPr>
        <w:t>, Biology Department</w:t>
      </w:r>
    </w:p>
    <w:sectPr w:rsidR="007D31E7" w:rsidRPr="00715612" w:rsidSect="0086127D">
      <w:footerReference w:type="default" r:id="rId11"/>
      <w:pgSz w:w="12240" w:h="18720" w:code="5"/>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9E8CA" w14:textId="77777777" w:rsidR="008D3DB7" w:rsidRDefault="008D3DB7" w:rsidP="0086127D">
      <w:r>
        <w:separator/>
      </w:r>
    </w:p>
  </w:endnote>
  <w:endnote w:type="continuationSeparator" w:id="0">
    <w:p w14:paraId="4A632CFF" w14:textId="77777777" w:rsidR="008D3DB7" w:rsidRDefault="008D3DB7" w:rsidP="0086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Wingdings 3"/>
    <w:panose1 w:val="05050102010706020507"/>
    <w:charset w:val="02"/>
    <w:family w:val="roman"/>
    <w:pitch w:val="variable"/>
    <w:sig w:usb0="00000000" w:usb1="10000000" w:usb2="00000000" w:usb3="00000000" w:csb0="80000000" w:csb1="00000000"/>
  </w:font>
  <w:font w:name="Times New Roman">
    <w:altName w:val=" 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w:altName w:val="helvetica"/>
    <w:panose1 w:val="020B0604020202020204"/>
    <w:charset w:val="00"/>
    <w:family w:val="swiss"/>
    <w:pitch w:val="variable"/>
    <w:sig w:usb0="E0002EFF" w:usb1="C0007843" w:usb2="00000009" w:usb3="00000000" w:csb0="000001FF" w:csb1="00000000"/>
  </w:font>
  <w:font w:name="Calibri">
    <w:altName w:val="Arial Rounded MT Bold"/>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E13EB" w14:textId="5A8BDACB" w:rsidR="00D14E75" w:rsidRPr="00D14E75" w:rsidRDefault="00572BC8">
    <w:pPr>
      <w:pStyle w:val="Footer"/>
      <w:jc w:val="right"/>
      <w:rPr>
        <w:i/>
        <w:sz w:val="18"/>
      </w:rPr>
    </w:pPr>
    <w:r>
      <w:rPr>
        <w:i/>
        <w:sz w:val="18"/>
      </w:rPr>
      <w:t>T</w:t>
    </w:r>
    <w:r w:rsidR="00232183">
      <w:rPr>
        <w:i/>
        <w:sz w:val="18"/>
      </w:rPr>
      <w:t>erm 1 AY 2018-</w:t>
    </w:r>
    <w:proofErr w:type="gramStart"/>
    <w:r w:rsidR="00232183">
      <w:rPr>
        <w:i/>
        <w:sz w:val="18"/>
      </w:rPr>
      <w:t>2019</w:t>
    </w:r>
    <w:r w:rsidR="00D14E75" w:rsidRPr="00D14E75">
      <w:rPr>
        <w:i/>
        <w:sz w:val="18"/>
      </w:rPr>
      <w:t xml:space="preserve">  (</w:t>
    </w:r>
    <w:proofErr w:type="gramEnd"/>
    <w:sdt>
      <w:sdtPr>
        <w:rPr>
          <w:i/>
          <w:sz w:val="18"/>
        </w:rPr>
        <w:id w:val="-1225900404"/>
        <w:docPartObj>
          <w:docPartGallery w:val="Page Numbers (Bottom of Page)"/>
          <w:docPartUnique/>
        </w:docPartObj>
      </w:sdtPr>
      <w:sdtEndPr>
        <w:rPr>
          <w:noProof/>
        </w:rPr>
      </w:sdtEndPr>
      <w:sdtContent>
        <w:r w:rsidR="00D14E75" w:rsidRPr="00D14E75">
          <w:rPr>
            <w:i/>
            <w:sz w:val="18"/>
          </w:rPr>
          <w:fldChar w:fldCharType="begin"/>
        </w:r>
        <w:r w:rsidR="00D14E75" w:rsidRPr="00D14E75">
          <w:rPr>
            <w:i/>
            <w:sz w:val="18"/>
          </w:rPr>
          <w:instrText xml:space="preserve"> PAGE   \* MERGEFORMAT </w:instrText>
        </w:r>
        <w:r w:rsidR="00D14E75" w:rsidRPr="00D14E75">
          <w:rPr>
            <w:i/>
            <w:sz w:val="18"/>
          </w:rPr>
          <w:fldChar w:fldCharType="separate"/>
        </w:r>
        <w:r w:rsidR="00585F01">
          <w:rPr>
            <w:i/>
            <w:noProof/>
            <w:sz w:val="18"/>
          </w:rPr>
          <w:t>4</w:t>
        </w:r>
        <w:r w:rsidR="00D14E75" w:rsidRPr="00D14E75">
          <w:rPr>
            <w:i/>
            <w:noProof/>
            <w:sz w:val="18"/>
          </w:rPr>
          <w:fldChar w:fldCharType="end"/>
        </w:r>
        <w:r w:rsidR="00D14E75" w:rsidRPr="00D14E75">
          <w:rPr>
            <w:i/>
            <w:noProof/>
            <w:sz w:val="18"/>
          </w:rPr>
          <w:t>)</w:t>
        </w:r>
      </w:sdtContent>
    </w:sdt>
  </w:p>
  <w:p w14:paraId="6AAFA339" w14:textId="5C57DAB4" w:rsidR="0086127D" w:rsidRPr="00457989" w:rsidRDefault="0086127D" w:rsidP="00892DBC">
    <w:pPr>
      <w:pStyle w:val="Footer"/>
      <w:jc w:val="right"/>
      <w:rPr>
        <w:rFonts w:ascii="Calibri" w:hAnsi="Calibri"/>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A3D20" w14:textId="77777777" w:rsidR="008D3DB7" w:rsidRDefault="008D3DB7" w:rsidP="0086127D">
      <w:r>
        <w:separator/>
      </w:r>
    </w:p>
  </w:footnote>
  <w:footnote w:type="continuationSeparator" w:id="0">
    <w:p w14:paraId="2C038A69" w14:textId="77777777" w:rsidR="008D3DB7" w:rsidRDefault="008D3DB7" w:rsidP="00861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CB82B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C79E7C6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F7F1366"/>
    <w:multiLevelType w:val="hybridMultilevel"/>
    <w:tmpl w:val="B4D04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D97F3C"/>
    <w:multiLevelType w:val="hybridMultilevel"/>
    <w:tmpl w:val="0D26E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C84313"/>
    <w:multiLevelType w:val="hybridMultilevel"/>
    <w:tmpl w:val="606ECD94"/>
    <w:lvl w:ilvl="0" w:tplc="04090001">
      <w:start w:val="1"/>
      <w:numFmt w:val="bullet"/>
      <w:lvlText w:val=""/>
      <w:lvlJc w:val="left"/>
      <w:pPr>
        <w:tabs>
          <w:tab w:val="num" w:pos="720"/>
        </w:tabs>
        <w:ind w:left="720" w:hanging="360"/>
      </w:pPr>
      <w:rPr>
        <w:rFonts w:ascii="Symbol" w:hAnsi="Symbol" w:hint="default"/>
      </w:rPr>
    </w:lvl>
    <w:lvl w:ilvl="1" w:tplc="F1FAB048">
      <w:start w:val="1"/>
      <w:numFmt w:val="bullet"/>
      <w:lvlText w:val="o"/>
      <w:lvlJc w:val="left"/>
      <w:pPr>
        <w:tabs>
          <w:tab w:val="num" w:pos="1440"/>
        </w:tabs>
        <w:ind w:left="720" w:firstLine="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2"/>
  </w:num>
  <w:num w:numId="7">
    <w:abstractNumId w:val="4"/>
  </w:num>
  <w:num w:numId="8">
    <w:abstractNumId w:val="1"/>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6D8"/>
    <w:rsid w:val="000A4862"/>
    <w:rsid w:val="000B270F"/>
    <w:rsid w:val="0022606D"/>
    <w:rsid w:val="0023144F"/>
    <w:rsid w:val="00232183"/>
    <w:rsid w:val="0030411B"/>
    <w:rsid w:val="00377A8E"/>
    <w:rsid w:val="003C1ADE"/>
    <w:rsid w:val="00457989"/>
    <w:rsid w:val="00531288"/>
    <w:rsid w:val="005665A3"/>
    <w:rsid w:val="00572BC8"/>
    <w:rsid w:val="00585F01"/>
    <w:rsid w:val="00620892"/>
    <w:rsid w:val="00715612"/>
    <w:rsid w:val="007A1EE4"/>
    <w:rsid w:val="007D31E7"/>
    <w:rsid w:val="0086127D"/>
    <w:rsid w:val="00892DBC"/>
    <w:rsid w:val="008D3DB7"/>
    <w:rsid w:val="00930614"/>
    <w:rsid w:val="009331E2"/>
    <w:rsid w:val="00A3269E"/>
    <w:rsid w:val="00B80AEC"/>
    <w:rsid w:val="00C846D8"/>
    <w:rsid w:val="00D14E75"/>
    <w:rsid w:val="00DA5568"/>
    <w:rsid w:val="00EC1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E9280"/>
  <w15:docId w15:val="{C9017A71-5A0A-47E9-867B-D7EC5823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3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846D8"/>
    <w:pPr>
      <w:tabs>
        <w:tab w:val="center" w:pos="4320"/>
        <w:tab w:val="right" w:pos="8640"/>
      </w:tabs>
    </w:pPr>
    <w:rPr>
      <w:rFonts w:eastAsia="MS Mincho"/>
      <w:lang w:eastAsia="ja-JP"/>
    </w:rPr>
  </w:style>
  <w:style w:type="character" w:customStyle="1" w:styleId="HeaderChar">
    <w:name w:val="Header Char"/>
    <w:link w:val="Header"/>
    <w:uiPriority w:val="99"/>
    <w:semiHidden/>
    <w:locked/>
    <w:rsid w:val="00C846D8"/>
    <w:rPr>
      <w:rFonts w:eastAsia="MS Mincho" w:cs="Times New Roman"/>
      <w:sz w:val="24"/>
      <w:szCs w:val="24"/>
      <w:lang w:val="en-US" w:eastAsia="ja-JP" w:bidi="ar-SA"/>
    </w:rPr>
  </w:style>
  <w:style w:type="table" w:styleId="TableGrid">
    <w:name w:val="Table Grid"/>
    <w:basedOn w:val="TableNormal"/>
    <w:uiPriority w:val="99"/>
    <w:rsid w:val="00C84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305A0B"/>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rsid w:val="00305A0B"/>
    <w:pPr>
      <w:numPr>
        <w:numId w:val="4"/>
      </w:numPr>
    </w:pPr>
  </w:style>
  <w:style w:type="character" w:styleId="Hyperlink">
    <w:name w:val="Hyperlink"/>
    <w:uiPriority w:val="99"/>
    <w:rsid w:val="00193F3C"/>
    <w:rPr>
      <w:rFonts w:cs="Times New Roman"/>
      <w:color w:val="0000FF"/>
      <w:u w:val="single"/>
    </w:rPr>
  </w:style>
  <w:style w:type="paragraph" w:styleId="Footer">
    <w:name w:val="footer"/>
    <w:basedOn w:val="Normal"/>
    <w:link w:val="FooterChar"/>
    <w:uiPriority w:val="99"/>
    <w:unhideWhenUsed/>
    <w:rsid w:val="0086127D"/>
    <w:pPr>
      <w:tabs>
        <w:tab w:val="center" w:pos="4680"/>
        <w:tab w:val="right" w:pos="9360"/>
      </w:tabs>
    </w:pPr>
  </w:style>
  <w:style w:type="character" w:customStyle="1" w:styleId="FooterChar">
    <w:name w:val="Footer Char"/>
    <w:link w:val="Footer"/>
    <w:uiPriority w:val="99"/>
    <w:rsid w:val="0086127D"/>
    <w:rPr>
      <w:sz w:val="24"/>
      <w:szCs w:val="24"/>
      <w:lang w:val="en-US" w:eastAsia="en-US"/>
    </w:rPr>
  </w:style>
  <w:style w:type="paragraph" w:styleId="BalloonText">
    <w:name w:val="Balloon Text"/>
    <w:basedOn w:val="Normal"/>
    <w:link w:val="BalloonTextChar"/>
    <w:uiPriority w:val="99"/>
    <w:semiHidden/>
    <w:unhideWhenUsed/>
    <w:rsid w:val="00D14E75"/>
    <w:rPr>
      <w:rFonts w:ascii="Tahoma" w:hAnsi="Tahoma" w:cs="Tahoma"/>
      <w:sz w:val="16"/>
      <w:szCs w:val="16"/>
    </w:rPr>
  </w:style>
  <w:style w:type="character" w:customStyle="1" w:styleId="BalloonTextChar">
    <w:name w:val="Balloon Text Char"/>
    <w:basedOn w:val="DefaultParagraphFont"/>
    <w:link w:val="BalloonText"/>
    <w:uiPriority w:val="99"/>
    <w:semiHidden/>
    <w:rsid w:val="00D14E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63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earsonhighered.com/campbel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9699C-223C-4B3B-8B92-F167BBB49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1528</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DE LA SALLE UNIVERSITY</vt:lpstr>
    </vt:vector>
  </TitlesOfParts>
  <Company>DLSU</Company>
  <LinksUpToDate>false</LinksUpToDate>
  <CharactersWithSpaces>10218</CharactersWithSpaces>
  <SharedDoc>false</SharedDoc>
  <HLinks>
    <vt:vector size="6" baseType="variant">
      <vt:variant>
        <vt:i4>1114193</vt:i4>
      </vt:variant>
      <vt:variant>
        <vt:i4>0</vt:i4>
      </vt:variant>
      <vt:variant>
        <vt:i4>0</vt:i4>
      </vt:variant>
      <vt:variant>
        <vt:i4>5</vt:i4>
      </vt:variant>
      <vt:variant>
        <vt:lpwstr>http://www.pearsonhighered.com/campbell/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LA SALLE UNIVERSITY</dc:title>
  <dc:creator>Administrator</dc:creator>
  <cp:lastModifiedBy>DLSU</cp:lastModifiedBy>
  <cp:revision>3</cp:revision>
  <cp:lastPrinted>2019-01-04T09:31:00Z</cp:lastPrinted>
  <dcterms:created xsi:type="dcterms:W3CDTF">2019-01-04T09:30:00Z</dcterms:created>
  <dcterms:modified xsi:type="dcterms:W3CDTF">2019-01-04T09:31:00Z</dcterms:modified>
</cp:coreProperties>
</file>